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F6" w:rsidRPr="00E57C3C" w:rsidRDefault="00831C22" w:rsidP="00664C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Blog</w:t>
      </w:r>
    </w:p>
    <w:p w:rsidR="00664CF6" w:rsidRPr="00E57C3C" w:rsidRDefault="00664CF6" w:rsidP="00664CF6">
      <w:pPr>
        <w:rPr>
          <w:sz w:val="24"/>
          <w:szCs w:val="24"/>
        </w:rPr>
      </w:pPr>
    </w:p>
    <w:p w:rsidR="00831C22" w:rsidRPr="00831C22" w:rsidRDefault="00831C22" w:rsidP="00831C22">
      <w:pPr>
        <w:rPr>
          <w:sz w:val="24"/>
          <w:szCs w:val="24"/>
        </w:rPr>
      </w:pPr>
      <w:r w:rsidRPr="00831C22">
        <w:rPr>
          <w:sz w:val="24"/>
          <w:szCs w:val="24"/>
        </w:rPr>
        <w:t xml:space="preserve">Create your own ShareCenter based customized </w:t>
      </w:r>
      <w:r w:rsidR="00582D93">
        <w:rPr>
          <w:sz w:val="24"/>
          <w:szCs w:val="24"/>
        </w:rPr>
        <w:t>b</w:t>
      </w:r>
      <w:r w:rsidRPr="00831C22">
        <w:rPr>
          <w:sz w:val="24"/>
          <w:szCs w:val="24"/>
        </w:rPr>
        <w:t>log</w:t>
      </w:r>
      <w:r w:rsidR="00D834EB">
        <w:rPr>
          <w:sz w:val="24"/>
          <w:szCs w:val="24"/>
        </w:rPr>
        <w:t xml:space="preserve"> </w:t>
      </w:r>
      <w:r w:rsidRPr="00831C22">
        <w:rPr>
          <w:sz w:val="24"/>
          <w:szCs w:val="24"/>
        </w:rPr>
        <w:t xml:space="preserve">using the </w:t>
      </w:r>
      <w:proofErr w:type="spellStart"/>
      <w:r w:rsidRPr="00831C22">
        <w:rPr>
          <w:sz w:val="24"/>
          <w:szCs w:val="24"/>
        </w:rPr>
        <w:t>ShareCenter’s</w:t>
      </w:r>
      <w:proofErr w:type="spellEnd"/>
      <w:r w:rsidRPr="00831C22">
        <w:rPr>
          <w:sz w:val="24"/>
          <w:szCs w:val="24"/>
        </w:rPr>
        <w:t xml:space="preserve"> Blog add-on (</w:t>
      </w:r>
      <w:proofErr w:type="spellStart"/>
      <w:r w:rsidRPr="00831C22">
        <w:rPr>
          <w:sz w:val="24"/>
          <w:szCs w:val="24"/>
        </w:rPr>
        <w:t>Wordpress</w:t>
      </w:r>
      <w:proofErr w:type="spellEnd"/>
      <w:r w:rsidRPr="00831C22">
        <w:rPr>
          <w:sz w:val="24"/>
          <w:szCs w:val="24"/>
        </w:rPr>
        <w:t>),</w:t>
      </w:r>
      <w:r w:rsidR="001527EB">
        <w:rPr>
          <w:sz w:val="24"/>
          <w:szCs w:val="24"/>
        </w:rPr>
        <w:t xml:space="preserve"> where it</w:t>
      </w:r>
      <w:r w:rsidRPr="00831C22">
        <w:rPr>
          <w:sz w:val="24"/>
          <w:szCs w:val="24"/>
        </w:rPr>
        <w:t xml:space="preserve"> can be accessed and commented on from any</w:t>
      </w:r>
      <w:r w:rsidR="001527EB">
        <w:rPr>
          <w:sz w:val="24"/>
          <w:szCs w:val="24"/>
        </w:rPr>
        <w:t>where with an</w:t>
      </w:r>
      <w:r w:rsidRPr="00831C22">
        <w:rPr>
          <w:sz w:val="24"/>
          <w:szCs w:val="24"/>
        </w:rPr>
        <w:t xml:space="preserve"> internet connection.</w:t>
      </w:r>
    </w:p>
    <w:p w:rsidR="00D04048" w:rsidRDefault="00D04048" w:rsidP="00D04048">
      <w:pPr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t xml:space="preserve">You can install </w:t>
      </w:r>
      <w:r w:rsidR="00831C22">
        <w:rPr>
          <w:sz w:val="24"/>
          <w:szCs w:val="24"/>
        </w:rPr>
        <w:t>Blog</w:t>
      </w:r>
      <w:r>
        <w:rPr>
          <w:sz w:val="24"/>
          <w:szCs w:val="24"/>
        </w:rPr>
        <w:t xml:space="preserve"> through the </w:t>
      </w:r>
      <w:proofErr w:type="spellStart"/>
      <w:r>
        <w:rPr>
          <w:sz w:val="24"/>
          <w:szCs w:val="24"/>
        </w:rPr>
        <w:t>ShareCenter’s</w:t>
      </w:r>
      <w:proofErr w:type="spellEnd"/>
      <w:r>
        <w:rPr>
          <w:sz w:val="24"/>
          <w:szCs w:val="24"/>
        </w:rPr>
        <w:t xml:space="preserve"> Add-On Management page.</w:t>
      </w:r>
    </w:p>
    <w:p w:rsidR="00664CF6" w:rsidRDefault="00664CF6" w:rsidP="00664CF6">
      <w:pPr>
        <w:rPr>
          <w:sz w:val="24"/>
          <w:szCs w:val="24"/>
        </w:rPr>
      </w:pPr>
    </w:p>
    <w:p w:rsidR="00664CF6" w:rsidRPr="00E57C3C" w:rsidRDefault="00664CF6" w:rsidP="00664CF6">
      <w:pPr>
        <w:rPr>
          <w:b/>
          <w:sz w:val="24"/>
          <w:szCs w:val="24"/>
        </w:rPr>
      </w:pPr>
      <w:r w:rsidRPr="00E57C3C">
        <w:rPr>
          <w:b/>
          <w:sz w:val="24"/>
          <w:szCs w:val="24"/>
        </w:rPr>
        <w:t xml:space="preserve">Installing and </w:t>
      </w:r>
      <w:r>
        <w:rPr>
          <w:b/>
          <w:sz w:val="24"/>
          <w:szCs w:val="24"/>
        </w:rPr>
        <w:t>Enabling</w:t>
      </w:r>
      <w:r w:rsidRPr="00E57C3C">
        <w:rPr>
          <w:b/>
          <w:sz w:val="24"/>
          <w:szCs w:val="24"/>
        </w:rPr>
        <w:t xml:space="preserve"> </w:t>
      </w:r>
      <w:r w:rsidR="00582D93">
        <w:rPr>
          <w:b/>
          <w:sz w:val="24"/>
          <w:szCs w:val="24"/>
        </w:rPr>
        <w:t xml:space="preserve">Your </w:t>
      </w:r>
      <w:r w:rsidR="00831C22">
        <w:rPr>
          <w:b/>
          <w:sz w:val="24"/>
          <w:szCs w:val="24"/>
        </w:rPr>
        <w:t>Blog</w:t>
      </w:r>
      <w:r w:rsidRPr="00E57C3C">
        <w:rPr>
          <w:b/>
          <w:sz w:val="24"/>
          <w:szCs w:val="24"/>
        </w:rPr>
        <w:t>:</w:t>
      </w:r>
    </w:p>
    <w:p w:rsidR="00664CF6" w:rsidRDefault="00664CF6" w:rsidP="00664CF6">
      <w:pPr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CD190B">
        <w:rPr>
          <w:b/>
          <w:sz w:val="24"/>
          <w:szCs w:val="24"/>
        </w:rPr>
        <w:t>Applications</w:t>
      </w:r>
      <w:r>
        <w:rPr>
          <w:sz w:val="24"/>
          <w:szCs w:val="24"/>
        </w:rPr>
        <w:t xml:space="preserve"> button,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click </w:t>
      </w:r>
      <w:r w:rsidRPr="00CD190B">
        <w:rPr>
          <w:b/>
          <w:sz w:val="24"/>
          <w:szCs w:val="24"/>
        </w:rPr>
        <w:t>Add-On Management</w:t>
      </w:r>
      <w:r>
        <w:rPr>
          <w:sz w:val="24"/>
          <w:szCs w:val="24"/>
        </w:rPr>
        <w:t>.</w:t>
      </w:r>
    </w:p>
    <w:p w:rsidR="00664CF6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3878695" cy="1152038"/>
            <wp:effectExtent l="19050" t="0" r="7505" b="0"/>
            <wp:docPr id="1" name="Picture 8" descr="D:\Current Work Files\DNS-325 Add-On Guides\AjaXplorer Images\Final Images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Current Work Files\DNS-325 Add-On Guides\AjaXplorer Images\Final Images\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442" cy="115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6" w:rsidRDefault="00664CF6" w:rsidP="00664CF6">
      <w:pPr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CD190B">
        <w:rPr>
          <w:b/>
          <w:sz w:val="24"/>
          <w:szCs w:val="24"/>
        </w:rPr>
        <w:t>Choose File</w:t>
      </w:r>
      <w:r>
        <w:rPr>
          <w:sz w:val="24"/>
          <w:szCs w:val="24"/>
        </w:rPr>
        <w:t xml:space="preserve">, select the </w:t>
      </w:r>
      <w:r w:rsidR="00831C22">
        <w:rPr>
          <w:sz w:val="24"/>
          <w:szCs w:val="24"/>
        </w:rPr>
        <w:t>Blog</w:t>
      </w:r>
      <w:r>
        <w:rPr>
          <w:sz w:val="24"/>
          <w:szCs w:val="24"/>
        </w:rPr>
        <w:t xml:space="preserve"> add-on,</w:t>
      </w:r>
      <w:r w:rsidRPr="004C6E9D">
        <w:rPr>
          <w:sz w:val="24"/>
          <w:szCs w:val="24"/>
        </w:rPr>
        <w:t xml:space="preserve"> and the</w:t>
      </w:r>
      <w:r>
        <w:rPr>
          <w:sz w:val="24"/>
          <w:szCs w:val="24"/>
        </w:rPr>
        <w:t>n</w:t>
      </w:r>
      <w:r w:rsidRPr="004C6E9D">
        <w:rPr>
          <w:sz w:val="24"/>
          <w:szCs w:val="24"/>
        </w:rPr>
        <w:t xml:space="preserve"> click </w:t>
      </w:r>
      <w:r w:rsidRPr="004C6E9D">
        <w:rPr>
          <w:b/>
          <w:sz w:val="24"/>
          <w:szCs w:val="24"/>
        </w:rPr>
        <w:t>Apply</w:t>
      </w:r>
      <w:r>
        <w:rPr>
          <w:sz w:val="24"/>
          <w:szCs w:val="24"/>
        </w:rPr>
        <w:t xml:space="preserve"> </w:t>
      </w:r>
      <w:r w:rsidRPr="004C6E9D">
        <w:rPr>
          <w:sz w:val="24"/>
          <w:szCs w:val="24"/>
        </w:rPr>
        <w:t>to install the add-on.</w:t>
      </w:r>
    </w:p>
    <w:p w:rsidR="00664CF6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3971059" cy="2426876"/>
            <wp:effectExtent l="19050" t="0" r="0" b="0"/>
            <wp:docPr id="3" name="Picture 9" descr="D:\Current Work Files\DNS-325 Add-On Guides\AjaXplorer Images\Final Images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Current Work Files\DNS-325 Add-On Guides\AjaXplorer Images\Final Images\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06" cy="242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After installing</w:t>
      </w:r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831C22">
        <w:rPr>
          <w:sz w:val="24"/>
          <w:szCs w:val="24"/>
        </w:rPr>
        <w:t>Blog</w:t>
      </w:r>
      <w:r w:rsidRPr="004C6E9D">
        <w:rPr>
          <w:sz w:val="24"/>
          <w:szCs w:val="24"/>
        </w:rPr>
        <w:t xml:space="preserve"> add-on</w:t>
      </w:r>
      <w:r>
        <w:rPr>
          <w:sz w:val="24"/>
          <w:szCs w:val="24"/>
        </w:rPr>
        <w:t>,</w:t>
      </w:r>
      <w:r w:rsidRPr="004C6E9D">
        <w:rPr>
          <w:sz w:val="24"/>
          <w:szCs w:val="24"/>
        </w:rPr>
        <w:t xml:space="preserve"> click </w:t>
      </w:r>
      <w:r>
        <w:rPr>
          <w:sz w:val="24"/>
          <w:szCs w:val="24"/>
        </w:rPr>
        <w:t>its</w:t>
      </w:r>
      <w:r w:rsidRPr="004C6E9D">
        <w:rPr>
          <w:sz w:val="24"/>
          <w:szCs w:val="24"/>
        </w:rPr>
        <w:t xml:space="preserve"> </w:t>
      </w:r>
      <w:r w:rsidR="00335410" w:rsidRPr="00335410">
        <w:rPr>
          <w:b/>
          <w:sz w:val="24"/>
          <w:szCs w:val="24"/>
        </w:rPr>
        <w:t>Start button</w:t>
      </w:r>
      <w:r w:rsidRPr="004C6E9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shown as a </w:t>
      </w:r>
      <w:r w:rsidR="00335410" w:rsidRPr="00335410">
        <w:rPr>
          <w:b/>
          <w:sz w:val="24"/>
          <w:szCs w:val="24"/>
        </w:rPr>
        <w:t>green triangle</w:t>
      </w:r>
      <w:r w:rsidRPr="004C6E9D">
        <w:rPr>
          <w:sz w:val="24"/>
          <w:szCs w:val="24"/>
        </w:rPr>
        <w:t xml:space="preserve">) to enable the </w:t>
      </w:r>
      <w:r>
        <w:rPr>
          <w:sz w:val="24"/>
          <w:szCs w:val="24"/>
        </w:rPr>
        <w:t>add-on</w:t>
      </w:r>
      <w:r w:rsidRPr="004C6E9D">
        <w:rPr>
          <w:sz w:val="24"/>
          <w:szCs w:val="24"/>
        </w:rPr>
        <w:t>.</w:t>
      </w:r>
    </w:p>
    <w:p w:rsidR="00664CF6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jc w:val="center"/>
        <w:rPr>
          <w:sz w:val="24"/>
          <w:szCs w:val="24"/>
        </w:rPr>
      </w:pPr>
      <w:r w:rsidRPr="00C23871">
        <w:rPr>
          <w:noProof/>
          <w:sz w:val="24"/>
          <w:szCs w:val="24"/>
          <w:lang w:eastAsia="zh-TW"/>
        </w:rPr>
        <w:drawing>
          <wp:inline distT="0" distB="0" distL="0" distR="0">
            <wp:extent cx="1655032" cy="323273"/>
            <wp:effectExtent l="19050" t="0" r="2318" b="0"/>
            <wp:docPr id="5" name="Picture 2" descr="D:\Current Work Files\DNS-325 Add-On Guides\aMule Images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urrent Work Files\DNS-325 Add-On Guides\aMule Images\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32" cy="32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6" w:rsidRDefault="00664CF6" w:rsidP="00664CF6">
      <w:pPr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</w:p>
    <w:p w:rsidR="00664CF6" w:rsidRPr="004C6E9D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35410" w:rsidRPr="00335410">
        <w:rPr>
          <w:b/>
          <w:sz w:val="24"/>
          <w:szCs w:val="24"/>
        </w:rPr>
        <w:t xml:space="preserve"> blue checkmark</w:t>
      </w:r>
      <w:r>
        <w:rPr>
          <w:sz w:val="24"/>
          <w:szCs w:val="24"/>
        </w:rPr>
        <w:t xml:space="preserve"> indicates that the </w:t>
      </w:r>
      <w:r w:rsidR="00831C22">
        <w:rPr>
          <w:sz w:val="24"/>
          <w:szCs w:val="24"/>
        </w:rPr>
        <w:t>Blog</w:t>
      </w:r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>add-on is now enabled and ready to use.</w:t>
      </w:r>
    </w:p>
    <w:p w:rsidR="00664CF6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1641224" cy="350982"/>
            <wp:effectExtent l="19050" t="0" r="0" b="0"/>
            <wp:docPr id="6" name="Picture 3" descr="D:\Current Work Files\DNS-325 Add-On Guides\aMule Images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urrent Work Files\DNS-325 Add-On Guides\aMule Images\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24" cy="35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6" w:rsidRPr="004C6E9D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</w:p>
    <w:p w:rsidR="00664CF6" w:rsidRPr="00662DD3" w:rsidRDefault="00664CF6" w:rsidP="00664CF6">
      <w:pPr>
        <w:rPr>
          <w:b/>
          <w:sz w:val="24"/>
          <w:szCs w:val="24"/>
        </w:rPr>
      </w:pPr>
      <w:r w:rsidRPr="00662DD3">
        <w:rPr>
          <w:b/>
          <w:sz w:val="24"/>
          <w:szCs w:val="24"/>
        </w:rPr>
        <w:t xml:space="preserve">Launching </w:t>
      </w:r>
      <w:r w:rsidR="00831C22">
        <w:rPr>
          <w:b/>
          <w:sz w:val="24"/>
          <w:szCs w:val="24"/>
        </w:rPr>
        <w:t>Blog</w:t>
      </w:r>
    </w:p>
    <w:p w:rsidR="00664CF6" w:rsidRDefault="00664CF6" w:rsidP="00664CF6">
      <w:pPr>
        <w:rPr>
          <w:sz w:val="24"/>
          <w:szCs w:val="24"/>
        </w:rPr>
      </w:pPr>
      <w:r w:rsidRPr="004C6E9D">
        <w:rPr>
          <w:sz w:val="24"/>
          <w:szCs w:val="24"/>
        </w:rPr>
        <w:t xml:space="preserve">The </w:t>
      </w:r>
      <w:r w:rsidR="00831C22">
        <w:rPr>
          <w:sz w:val="24"/>
          <w:szCs w:val="24"/>
        </w:rPr>
        <w:t>Blog</w:t>
      </w:r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4C6E9D">
        <w:rPr>
          <w:sz w:val="24"/>
          <w:szCs w:val="24"/>
        </w:rPr>
        <w:t xml:space="preserve">con should now be available under the </w:t>
      </w:r>
      <w:r w:rsidRPr="004C6E9D">
        <w:rPr>
          <w:b/>
          <w:sz w:val="24"/>
          <w:szCs w:val="24"/>
        </w:rPr>
        <w:t>Applications</w:t>
      </w:r>
      <w:r w:rsidRPr="004C6E9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4C6E9D">
        <w:rPr>
          <w:sz w:val="24"/>
          <w:szCs w:val="24"/>
        </w:rPr>
        <w:t xml:space="preserve">ab of the </w:t>
      </w:r>
      <w:r>
        <w:rPr>
          <w:sz w:val="24"/>
          <w:szCs w:val="24"/>
        </w:rPr>
        <w:t>w</w:t>
      </w:r>
      <w:r w:rsidRPr="004C6E9D">
        <w:rPr>
          <w:sz w:val="24"/>
          <w:szCs w:val="24"/>
        </w:rPr>
        <w:t xml:space="preserve">eb UI. </w:t>
      </w:r>
      <w:r>
        <w:rPr>
          <w:sz w:val="24"/>
          <w:szCs w:val="24"/>
        </w:rPr>
        <w:t>C</w:t>
      </w:r>
      <w:r w:rsidRPr="004C6E9D">
        <w:rPr>
          <w:sz w:val="24"/>
          <w:szCs w:val="24"/>
        </w:rPr>
        <w:t xml:space="preserve">lick it to bring up the </w:t>
      </w:r>
      <w:r w:rsidR="00831C22">
        <w:rPr>
          <w:sz w:val="24"/>
          <w:szCs w:val="24"/>
        </w:rPr>
        <w:t>Blog</w:t>
      </w:r>
      <w:r w:rsidRPr="004C6E9D">
        <w:rPr>
          <w:sz w:val="24"/>
          <w:szCs w:val="24"/>
        </w:rPr>
        <w:t xml:space="preserve"> Launch </w:t>
      </w:r>
      <w:r>
        <w:rPr>
          <w:sz w:val="24"/>
          <w:szCs w:val="24"/>
        </w:rPr>
        <w:t>page</w:t>
      </w:r>
      <w:r w:rsidRPr="004C6E9D">
        <w:rPr>
          <w:sz w:val="24"/>
          <w:szCs w:val="24"/>
        </w:rPr>
        <w:t>.</w:t>
      </w:r>
    </w:p>
    <w:p w:rsidR="00664CF6" w:rsidRDefault="00664CF6" w:rsidP="00664CF6">
      <w:pPr>
        <w:rPr>
          <w:sz w:val="24"/>
          <w:szCs w:val="24"/>
        </w:rPr>
      </w:pPr>
    </w:p>
    <w:p w:rsidR="00664CF6" w:rsidRDefault="000E0586" w:rsidP="00664CF6">
      <w:pPr>
        <w:jc w:val="center"/>
        <w:rPr>
          <w:sz w:val="24"/>
          <w:szCs w:val="24"/>
        </w:rPr>
      </w:pPr>
      <w:r>
        <w:object w:dxaOrig="1524" w:dyaOrig="1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76.7pt" o:ole="">
            <v:imagedata r:id="rId9" o:title=""/>
          </v:shape>
          <o:OLEObject Type="Embed" ProgID="Photoshop.Image.9" ShapeID="_x0000_i1025" DrawAspect="Content" ObjectID="_1366108415" r:id="rId10">
            <o:FieldCodes>\s</o:FieldCodes>
          </o:OLEObject>
        </w:object>
      </w:r>
    </w:p>
    <w:p w:rsidR="00664CF6" w:rsidRDefault="00664CF6" w:rsidP="00664CF6">
      <w:pPr>
        <w:rPr>
          <w:sz w:val="24"/>
          <w:szCs w:val="24"/>
        </w:rPr>
      </w:pPr>
    </w:p>
    <w:p w:rsidR="00664CF6" w:rsidRDefault="00664CF6" w:rsidP="00664CF6">
      <w:p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49733A">
        <w:rPr>
          <w:b/>
          <w:sz w:val="24"/>
          <w:szCs w:val="24"/>
        </w:rPr>
        <w:t>Launch Interface</w:t>
      </w:r>
      <w:r>
        <w:rPr>
          <w:sz w:val="24"/>
          <w:szCs w:val="24"/>
        </w:rPr>
        <w:t xml:space="preserve"> to start using </w:t>
      </w:r>
      <w:r w:rsidR="00831C22">
        <w:rPr>
          <w:sz w:val="24"/>
          <w:szCs w:val="24"/>
        </w:rPr>
        <w:t>Blog</w:t>
      </w:r>
      <w:r>
        <w:rPr>
          <w:sz w:val="24"/>
          <w:szCs w:val="24"/>
        </w:rPr>
        <w:t>.</w:t>
      </w:r>
    </w:p>
    <w:p w:rsidR="00664CF6" w:rsidRDefault="00664CF6" w:rsidP="00664CF6">
      <w:pPr>
        <w:jc w:val="center"/>
        <w:rPr>
          <w:sz w:val="24"/>
          <w:szCs w:val="24"/>
        </w:rPr>
      </w:pPr>
    </w:p>
    <w:p w:rsidR="00664CF6" w:rsidRDefault="00664CF6" w:rsidP="00664CF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>
            <wp:extent cx="4042874" cy="2713147"/>
            <wp:effectExtent l="19050" t="0" r="0" b="0"/>
            <wp:docPr id="8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74" cy="271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6" w:rsidRDefault="00664CF6" w:rsidP="00664CF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4CF6" w:rsidRPr="00057999" w:rsidRDefault="00664CF6" w:rsidP="00664CF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The </w:t>
      </w:r>
      <w:r w:rsidR="00831C22">
        <w:rPr>
          <w:b/>
          <w:sz w:val="24"/>
          <w:szCs w:val="24"/>
        </w:rPr>
        <w:t>Blog</w:t>
      </w:r>
      <w:r w:rsidRPr="00057999">
        <w:rPr>
          <w:b/>
          <w:sz w:val="24"/>
          <w:szCs w:val="24"/>
        </w:rPr>
        <w:t xml:space="preserve"> Interface</w:t>
      </w:r>
    </w:p>
    <w:p w:rsidR="00C91C95" w:rsidRDefault="00C91C95" w:rsidP="00C91C95">
      <w:pPr>
        <w:rPr>
          <w:noProof/>
          <w:sz w:val="24"/>
          <w:szCs w:val="24"/>
          <w:lang w:eastAsia="zh-TW"/>
        </w:rPr>
      </w:pPr>
    </w:p>
    <w:p w:rsidR="00664CF6" w:rsidRPr="00C91C95" w:rsidRDefault="00C91C95" w:rsidP="00C91C95">
      <w:pPr>
        <w:rPr>
          <w:noProof/>
          <w:sz w:val="24"/>
          <w:szCs w:val="24"/>
          <w:lang w:eastAsia="zh-TW"/>
        </w:rPr>
      </w:pPr>
      <w:r w:rsidRPr="00C91C95">
        <w:rPr>
          <w:noProof/>
          <w:sz w:val="24"/>
          <w:szCs w:val="24"/>
          <w:lang w:eastAsia="zh-TW"/>
        </w:rPr>
        <w:t xml:space="preserve">Click on the </w:t>
      </w:r>
      <w:r w:rsidRPr="00FB5E3E">
        <w:rPr>
          <w:b/>
          <w:noProof/>
          <w:sz w:val="24"/>
          <w:szCs w:val="24"/>
          <w:lang w:eastAsia="zh-TW"/>
        </w:rPr>
        <w:t>Log in</w:t>
      </w:r>
      <w:r w:rsidRPr="00C91C95">
        <w:rPr>
          <w:noProof/>
          <w:sz w:val="24"/>
          <w:szCs w:val="24"/>
          <w:lang w:eastAsia="zh-TW"/>
        </w:rPr>
        <w:t xml:space="preserve"> link </w:t>
      </w:r>
      <w:r w:rsidR="00FB5E3E">
        <w:rPr>
          <w:noProof/>
          <w:sz w:val="24"/>
          <w:szCs w:val="24"/>
          <w:lang w:eastAsia="zh-TW"/>
        </w:rPr>
        <w:t xml:space="preserve">in the bottom right corner of the page </w:t>
      </w:r>
      <w:r w:rsidRPr="00C91C95">
        <w:rPr>
          <w:noProof/>
          <w:sz w:val="24"/>
          <w:szCs w:val="24"/>
          <w:lang w:eastAsia="zh-TW"/>
        </w:rPr>
        <w:t xml:space="preserve">to open the </w:t>
      </w:r>
      <w:r w:rsidR="00FB5E3E">
        <w:rPr>
          <w:noProof/>
          <w:sz w:val="24"/>
          <w:szCs w:val="24"/>
          <w:lang w:eastAsia="zh-TW"/>
        </w:rPr>
        <w:t>blog administrator login page</w:t>
      </w:r>
      <w:r w:rsidRPr="00C91C95">
        <w:rPr>
          <w:noProof/>
          <w:sz w:val="24"/>
          <w:szCs w:val="24"/>
          <w:lang w:eastAsia="zh-TW"/>
        </w:rPr>
        <w:t>.</w:t>
      </w:r>
    </w:p>
    <w:p w:rsidR="00C91C95" w:rsidRPr="00C91C95" w:rsidRDefault="00C91C95" w:rsidP="00C91C95">
      <w:pPr>
        <w:rPr>
          <w:noProof/>
          <w:sz w:val="24"/>
          <w:szCs w:val="24"/>
          <w:lang w:eastAsia="zh-TW"/>
        </w:rPr>
      </w:pPr>
    </w:p>
    <w:p w:rsidR="00C91C95" w:rsidRPr="00C91C95" w:rsidRDefault="009155B0" w:rsidP="00FB5E3E">
      <w:pPr>
        <w:jc w:val="center"/>
        <w:rPr>
          <w:noProof/>
          <w:sz w:val="24"/>
          <w:szCs w:val="24"/>
          <w:lang w:eastAsia="zh-TW"/>
        </w:rPr>
      </w:pPr>
      <w:r w:rsidRPr="009155B0">
        <w:rPr>
          <w:noProof/>
          <w:sz w:val="24"/>
          <w:szCs w:val="24"/>
          <w:lang w:eastAsia="zh-TW"/>
        </w:rPr>
        <w:drawing>
          <wp:inline distT="0" distB="0" distL="0" distR="0">
            <wp:extent cx="3400859" cy="3214255"/>
            <wp:effectExtent l="19050" t="0" r="9091" b="0"/>
            <wp:docPr id="2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923" cy="32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95" w:rsidRPr="00C91C95" w:rsidRDefault="00C91C95" w:rsidP="00C91C95">
      <w:pPr>
        <w:rPr>
          <w:noProof/>
          <w:sz w:val="24"/>
          <w:szCs w:val="24"/>
          <w:lang w:eastAsia="zh-TW"/>
        </w:rPr>
      </w:pPr>
    </w:p>
    <w:p w:rsidR="00C91C95" w:rsidRPr="00C91C95" w:rsidRDefault="00C91C95" w:rsidP="00C91C95">
      <w:pPr>
        <w:rPr>
          <w:sz w:val="24"/>
          <w:szCs w:val="24"/>
        </w:rPr>
      </w:pPr>
      <w:r w:rsidRPr="00C91C95">
        <w:rPr>
          <w:sz w:val="24"/>
          <w:szCs w:val="24"/>
        </w:rPr>
        <w:t xml:space="preserve">The default administrator </w:t>
      </w:r>
      <w:r w:rsidR="009155B0">
        <w:rPr>
          <w:sz w:val="24"/>
          <w:szCs w:val="24"/>
        </w:rPr>
        <w:t>login information is</w:t>
      </w:r>
      <w:r w:rsidRPr="00C91C95">
        <w:rPr>
          <w:sz w:val="24"/>
          <w:szCs w:val="24"/>
        </w:rPr>
        <w:t>:</w:t>
      </w:r>
    </w:p>
    <w:p w:rsidR="00C91C95" w:rsidRPr="00C91C95" w:rsidRDefault="00C91C95" w:rsidP="00C91C95">
      <w:pPr>
        <w:rPr>
          <w:sz w:val="24"/>
          <w:szCs w:val="24"/>
        </w:rPr>
      </w:pPr>
    </w:p>
    <w:p w:rsidR="00C91C95" w:rsidRPr="00C91C95" w:rsidRDefault="00C91C95" w:rsidP="00C91C95">
      <w:pPr>
        <w:rPr>
          <w:sz w:val="24"/>
          <w:szCs w:val="24"/>
        </w:rPr>
      </w:pPr>
      <w:r w:rsidRPr="00C91C95">
        <w:rPr>
          <w:sz w:val="24"/>
          <w:szCs w:val="24"/>
        </w:rPr>
        <w:t xml:space="preserve">Username: </w:t>
      </w:r>
      <w:r w:rsidRPr="00C91C95">
        <w:rPr>
          <w:b/>
          <w:sz w:val="24"/>
          <w:szCs w:val="24"/>
        </w:rPr>
        <w:t>admin</w:t>
      </w:r>
    </w:p>
    <w:p w:rsidR="00C91C95" w:rsidRDefault="00C91C95" w:rsidP="00C91C95">
      <w:pPr>
        <w:rPr>
          <w:b/>
          <w:sz w:val="24"/>
          <w:szCs w:val="24"/>
        </w:rPr>
      </w:pPr>
      <w:r w:rsidRPr="00C91C95">
        <w:rPr>
          <w:sz w:val="24"/>
          <w:szCs w:val="24"/>
        </w:rPr>
        <w:t xml:space="preserve">Password: </w:t>
      </w:r>
      <w:r w:rsidRPr="00C91C95">
        <w:rPr>
          <w:b/>
          <w:sz w:val="24"/>
          <w:szCs w:val="24"/>
        </w:rPr>
        <w:t>admin</w:t>
      </w:r>
    </w:p>
    <w:p w:rsidR="00FB5E3E" w:rsidRDefault="00FB5E3E" w:rsidP="00C91C95">
      <w:pPr>
        <w:rPr>
          <w:b/>
          <w:sz w:val="24"/>
          <w:szCs w:val="24"/>
        </w:rPr>
      </w:pPr>
    </w:p>
    <w:p w:rsidR="00FB5E3E" w:rsidRDefault="00FB5E3E" w:rsidP="00FB5E3E">
      <w:pPr>
        <w:jc w:val="center"/>
        <w:rPr>
          <w:b/>
          <w:sz w:val="24"/>
          <w:szCs w:val="24"/>
        </w:rPr>
      </w:pPr>
      <w:r w:rsidRPr="00FB5E3E">
        <w:rPr>
          <w:b/>
          <w:noProof/>
          <w:sz w:val="24"/>
          <w:szCs w:val="24"/>
          <w:lang w:eastAsia="zh-TW"/>
        </w:rPr>
        <w:drawing>
          <wp:inline distT="0" distB="0" distL="0" distR="0">
            <wp:extent cx="2610208" cy="2713147"/>
            <wp:effectExtent l="19050" t="0" r="0" b="0"/>
            <wp:docPr id="4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208" cy="271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93" w:rsidRPr="00C91C95" w:rsidRDefault="00967ECA" w:rsidP="00582D93">
      <w:pPr>
        <w:rPr>
          <w:sz w:val="24"/>
          <w:szCs w:val="24"/>
        </w:rPr>
      </w:pPr>
      <w:r>
        <w:rPr>
          <w:sz w:val="24"/>
          <w:szCs w:val="24"/>
        </w:rPr>
        <w:t>After entering your login information c</w:t>
      </w:r>
      <w:r w:rsidR="00582D93" w:rsidRPr="00C91C95">
        <w:rPr>
          <w:sz w:val="24"/>
          <w:szCs w:val="24"/>
        </w:rPr>
        <w:t xml:space="preserve">lick </w:t>
      </w:r>
      <w:r>
        <w:rPr>
          <w:sz w:val="24"/>
          <w:szCs w:val="24"/>
        </w:rPr>
        <w:t>on the</w:t>
      </w:r>
      <w:r w:rsidRPr="00C91C95">
        <w:rPr>
          <w:sz w:val="24"/>
          <w:szCs w:val="24"/>
        </w:rPr>
        <w:t xml:space="preserve"> </w:t>
      </w:r>
      <w:r w:rsidR="00582D93" w:rsidRPr="0031129A">
        <w:rPr>
          <w:b/>
          <w:sz w:val="24"/>
          <w:szCs w:val="24"/>
        </w:rPr>
        <w:t>Log In</w:t>
      </w:r>
      <w:r w:rsidR="00582D93" w:rsidRPr="00C91C95">
        <w:rPr>
          <w:sz w:val="24"/>
          <w:szCs w:val="24"/>
        </w:rPr>
        <w:t xml:space="preserve"> button</w:t>
      </w:r>
      <w:r>
        <w:rPr>
          <w:sz w:val="24"/>
          <w:szCs w:val="24"/>
        </w:rPr>
        <w:t xml:space="preserve"> to proceed. </w:t>
      </w:r>
    </w:p>
    <w:p w:rsidR="00FB5E3E" w:rsidRDefault="00FB5E3E" w:rsidP="00C91C95">
      <w:pPr>
        <w:rPr>
          <w:b/>
          <w:sz w:val="24"/>
          <w:szCs w:val="24"/>
        </w:rPr>
      </w:pPr>
    </w:p>
    <w:p w:rsidR="009155B0" w:rsidRDefault="009155B0" w:rsidP="00C91C95">
      <w:pPr>
        <w:rPr>
          <w:sz w:val="24"/>
          <w:szCs w:val="24"/>
        </w:rPr>
      </w:pPr>
      <w:r w:rsidRPr="00967ECA">
        <w:rPr>
          <w:b/>
          <w:sz w:val="24"/>
          <w:szCs w:val="24"/>
        </w:rPr>
        <w:t>Note</w:t>
      </w:r>
      <w:r w:rsidRPr="009155B0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For security, please change th</w:t>
      </w:r>
      <w:r w:rsidR="00FB5E3E">
        <w:rPr>
          <w:sz w:val="24"/>
          <w:szCs w:val="24"/>
        </w:rPr>
        <w:t xml:space="preserve">e administrator password </w:t>
      </w:r>
      <w:r w:rsidR="0031129A">
        <w:rPr>
          <w:sz w:val="24"/>
          <w:szCs w:val="24"/>
        </w:rPr>
        <w:t>after logging in for the first time.</w:t>
      </w:r>
    </w:p>
    <w:p w:rsidR="009155B0" w:rsidRPr="00C91C95" w:rsidRDefault="009155B0" w:rsidP="00C91C95">
      <w:pPr>
        <w:rPr>
          <w:sz w:val="24"/>
          <w:szCs w:val="24"/>
        </w:rPr>
      </w:pPr>
    </w:p>
    <w:p w:rsidR="00C91C95" w:rsidRDefault="00A756DC">
      <w:pPr>
        <w:rPr>
          <w:sz w:val="24"/>
          <w:szCs w:val="24"/>
        </w:rPr>
      </w:pPr>
      <w:r w:rsidRPr="00A756DC">
        <w:rPr>
          <w:sz w:val="24"/>
          <w:szCs w:val="24"/>
        </w:rPr>
        <w:t xml:space="preserve">Your </w:t>
      </w:r>
      <w:r w:rsidR="009155B0">
        <w:rPr>
          <w:sz w:val="24"/>
          <w:szCs w:val="24"/>
        </w:rPr>
        <w:t>b</w:t>
      </w:r>
      <w:r w:rsidRPr="00A756DC">
        <w:rPr>
          <w:sz w:val="24"/>
          <w:szCs w:val="24"/>
        </w:rPr>
        <w:t xml:space="preserve">log’s </w:t>
      </w:r>
      <w:r w:rsidR="009155B0">
        <w:rPr>
          <w:sz w:val="24"/>
          <w:szCs w:val="24"/>
        </w:rPr>
        <w:t>d</w:t>
      </w:r>
      <w:r w:rsidRPr="00A756DC">
        <w:rPr>
          <w:sz w:val="24"/>
          <w:szCs w:val="24"/>
        </w:rPr>
        <w:t xml:space="preserve">ashboard </w:t>
      </w:r>
      <w:r w:rsidR="0031129A">
        <w:rPr>
          <w:sz w:val="24"/>
          <w:szCs w:val="24"/>
        </w:rPr>
        <w:t xml:space="preserve">should </w:t>
      </w:r>
      <w:proofErr w:type="spellStart"/>
      <w:r w:rsidR="0031129A">
        <w:rPr>
          <w:sz w:val="24"/>
          <w:szCs w:val="24"/>
        </w:rPr>
        <w:t>appear</w:t>
      </w:r>
      <w:proofErr w:type="gramStart"/>
      <w:r w:rsidR="0031129A">
        <w:rPr>
          <w:sz w:val="24"/>
          <w:szCs w:val="24"/>
        </w:rPr>
        <w:t>,allowing</w:t>
      </w:r>
      <w:proofErr w:type="spellEnd"/>
      <w:proofErr w:type="gramEnd"/>
      <w:r>
        <w:rPr>
          <w:sz w:val="24"/>
          <w:szCs w:val="24"/>
        </w:rPr>
        <w:t xml:space="preserve"> </w:t>
      </w:r>
      <w:r w:rsidRPr="00A756DC">
        <w:rPr>
          <w:sz w:val="24"/>
          <w:szCs w:val="24"/>
        </w:rPr>
        <w:t xml:space="preserve">you to configure your </w:t>
      </w:r>
      <w:r>
        <w:rPr>
          <w:sz w:val="24"/>
          <w:szCs w:val="24"/>
        </w:rPr>
        <w:t>b</w:t>
      </w:r>
      <w:r w:rsidRPr="00A756DC">
        <w:rPr>
          <w:sz w:val="24"/>
          <w:szCs w:val="24"/>
        </w:rPr>
        <w:t xml:space="preserve">log’s settings and </w:t>
      </w:r>
      <w:r>
        <w:rPr>
          <w:sz w:val="24"/>
          <w:szCs w:val="24"/>
        </w:rPr>
        <w:t>create blog posts</w:t>
      </w:r>
      <w:r w:rsidRPr="00A756DC">
        <w:rPr>
          <w:sz w:val="24"/>
          <w:szCs w:val="24"/>
        </w:rPr>
        <w:t>.</w:t>
      </w:r>
    </w:p>
    <w:p w:rsidR="00FB5E3E" w:rsidRDefault="00FB5E3E">
      <w:pPr>
        <w:rPr>
          <w:sz w:val="24"/>
          <w:szCs w:val="24"/>
        </w:rPr>
      </w:pPr>
    </w:p>
    <w:p w:rsidR="00FB5E3E" w:rsidRDefault="00FB5E3E" w:rsidP="00FB5E3E">
      <w:pPr>
        <w:jc w:val="center"/>
        <w:rPr>
          <w:sz w:val="24"/>
          <w:szCs w:val="24"/>
        </w:rPr>
      </w:pPr>
      <w:r w:rsidRPr="00FB5E3E">
        <w:rPr>
          <w:noProof/>
          <w:sz w:val="24"/>
          <w:szCs w:val="24"/>
          <w:lang w:eastAsia="zh-TW"/>
        </w:rPr>
        <w:drawing>
          <wp:inline distT="0" distB="0" distL="0" distR="0">
            <wp:extent cx="4425261" cy="3020291"/>
            <wp:effectExtent l="19050" t="0" r="0" b="0"/>
            <wp:docPr id="7" name="Picture 1" descr="D:\Current Work Files\DNS-325 Add-On Guides\aMule Image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rrent Work Files\DNS-325 Add-On Guides\aMule Images\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477" cy="301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DC" w:rsidRDefault="00A756DC">
      <w:pPr>
        <w:rPr>
          <w:sz w:val="24"/>
          <w:szCs w:val="24"/>
        </w:rPr>
      </w:pPr>
    </w:p>
    <w:p w:rsidR="00967ECA" w:rsidRPr="00A939FE" w:rsidRDefault="00967ECA" w:rsidP="00967ECA">
      <w:pPr>
        <w:rPr>
          <w:sz w:val="24"/>
          <w:szCs w:val="24"/>
        </w:rPr>
      </w:pPr>
      <w:r>
        <w:rPr>
          <w:sz w:val="24"/>
          <w:szCs w:val="24"/>
        </w:rPr>
        <w:t>If you need any assistance in creating and maintaining your blog(s), you can find tutorial guides by clicking</w:t>
      </w:r>
      <w:bookmarkStart w:id="0" w:name="_GoBack"/>
      <w:bookmarkEnd w:id="0"/>
      <w:r>
        <w:rPr>
          <w:sz w:val="24"/>
          <w:szCs w:val="24"/>
        </w:rPr>
        <w:t xml:space="preserve"> the </w:t>
      </w:r>
      <w:r>
        <w:rPr>
          <w:b/>
          <w:sz w:val="24"/>
          <w:szCs w:val="24"/>
        </w:rPr>
        <w:t>Help</w:t>
      </w:r>
      <w:r>
        <w:rPr>
          <w:sz w:val="24"/>
          <w:szCs w:val="24"/>
        </w:rPr>
        <w:t xml:space="preserve"> button located at the top right hand corner. </w:t>
      </w:r>
    </w:p>
    <w:p w:rsidR="009155B0" w:rsidRPr="00C91C95" w:rsidRDefault="009155B0">
      <w:pPr>
        <w:rPr>
          <w:sz w:val="24"/>
          <w:szCs w:val="24"/>
        </w:rPr>
      </w:pPr>
    </w:p>
    <w:sectPr w:rsidR="009155B0" w:rsidRPr="00C91C95" w:rsidSect="008B0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7A1"/>
    <w:multiLevelType w:val="multilevel"/>
    <w:tmpl w:val="C83423D0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Book Antiqua" w:eastAsia="SimHei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32"/>
        <w:szCs w:val="32"/>
        <w:vertAlign w:val="baseline"/>
      </w:rPr>
    </w:lvl>
    <w:lvl w:ilvl="3">
      <w:start w:val="1"/>
      <w:numFmt w:val="none"/>
      <w:lvlRestart w:val="0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upperRoman"/>
      <w:pStyle w:val="4"/>
      <w:suff w:val="nothing"/>
      <w:lvlText w:val="%5. "/>
      <w:lvlJc w:val="left"/>
      <w:pPr>
        <w:ind w:left="1702" w:hanging="227"/>
      </w:pPr>
      <w:rPr>
        <w:rFonts w:ascii="Times New Roman" w:eastAsia="SimHei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Step"/>
      <w:lvlText w:val="Step %6"/>
      <w:lvlJc w:val="right"/>
      <w:pPr>
        <w:tabs>
          <w:tab w:val="num" w:pos="1701"/>
        </w:tabs>
        <w:ind w:left="1701" w:hanging="159"/>
      </w:pPr>
      <w:rPr>
        <w:rFonts w:ascii="Book Antiqua" w:hAnsi="Book Antiqua" w:cs="Times New Roman" w:hint="default"/>
        <w:b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pStyle w:val="ItemStep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pStyle w:val="FigureDescription"/>
      <w:suff w:val="space"/>
      <w:lvlText w:val="Figure %1-%8"/>
      <w:lvlJc w:val="left"/>
      <w:pPr>
        <w:ind w:left="1701" w:firstLine="0"/>
      </w:pPr>
      <w:rPr>
        <w:rFonts w:ascii="Times New Roman" w:hAnsi="Times New Roman" w:cs="Book Antiqua" w:hint="default"/>
        <w:b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Table %1-%9"/>
      <w:lvlJc w:val="left"/>
      <w:pPr>
        <w:ind w:left="1701" w:firstLine="0"/>
      </w:pPr>
      <w:rPr>
        <w:rFonts w:ascii="Times New Roman" w:eastAsia="SimHei" w:hAnsi="Times New Roman" w:hint="default"/>
        <w:b/>
        <w:bCs/>
        <w:i w:val="0"/>
        <w:iCs w:val="0"/>
        <w:color w:val="auto"/>
        <w:sz w:val="21"/>
        <w:szCs w:val="21"/>
      </w:rPr>
    </w:lvl>
  </w:abstractNum>
  <w:abstractNum w:abstractNumId="1">
    <w:nsid w:val="337B3158"/>
    <w:multiLevelType w:val="hybridMultilevel"/>
    <w:tmpl w:val="B06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F4755"/>
    <w:multiLevelType w:val="hybridMultilevel"/>
    <w:tmpl w:val="0848F3E2"/>
    <w:lvl w:ilvl="0" w:tplc="FFFFFFFF">
      <w:start w:val="1"/>
      <w:numFmt w:val="bullet"/>
      <w:pStyle w:val="ItemLis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plc="713A5A54">
      <w:start w:val="1"/>
      <w:numFmt w:val="decimal"/>
      <w:lvlText w:val="%2)"/>
      <w:lvlJc w:val="left"/>
      <w:pPr>
        <w:tabs>
          <w:tab w:val="num" w:pos="-861"/>
        </w:tabs>
        <w:ind w:left="-861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2" w:tplc="FFFFFFFF">
      <w:start w:val="1"/>
      <w:numFmt w:val="bullet"/>
      <w:lvlText w:val=""/>
      <w:lvlJc w:val="left"/>
      <w:pPr>
        <w:tabs>
          <w:tab w:val="num" w:pos="-441"/>
        </w:tabs>
        <w:ind w:left="-441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-21"/>
        </w:tabs>
        <w:ind w:left="-21" w:hanging="420"/>
      </w:pPr>
      <w:rPr>
        <w:rFonts w:ascii="Wingdings" w:hAnsi="Wingdings" w:hint="default"/>
      </w:rPr>
    </w:lvl>
    <w:lvl w:ilvl="4" w:tplc="713A5A54">
      <w:start w:val="1"/>
      <w:numFmt w:val="decimal"/>
      <w:lvlText w:val="%5)"/>
      <w:lvlJc w:val="left"/>
      <w:pPr>
        <w:tabs>
          <w:tab w:val="num" w:pos="399"/>
        </w:tabs>
        <w:ind w:left="399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5" w:tplc="713A5A54">
      <w:start w:val="1"/>
      <w:numFmt w:val="decimal"/>
      <w:lvlText w:val="%6)"/>
      <w:lvlJc w:val="left"/>
      <w:pPr>
        <w:tabs>
          <w:tab w:val="num" w:pos="819"/>
        </w:tabs>
        <w:ind w:left="819" w:hanging="42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2"/>
        <w:sz w:val="21"/>
        <w:szCs w:val="21"/>
        <w:vertAlign w:val="baseline"/>
      </w:rPr>
    </w:lvl>
    <w:lvl w:ilvl="6" w:tplc="FFFFFFFF">
      <w:start w:val="1"/>
      <w:numFmt w:val="bullet"/>
      <w:lvlText w:val="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trackRevisions/>
  <w:defaultTabStop w:val="720"/>
  <w:characterSpacingControl w:val="doNotCompress"/>
  <w:compat>
    <w:useFELayout/>
  </w:compat>
  <w:rsids>
    <w:rsidRoot w:val="00664CF6"/>
    <w:rsid w:val="000E0586"/>
    <w:rsid w:val="001527EB"/>
    <w:rsid w:val="001765F8"/>
    <w:rsid w:val="00202A26"/>
    <w:rsid w:val="0031129A"/>
    <w:rsid w:val="00335410"/>
    <w:rsid w:val="00556837"/>
    <w:rsid w:val="00582D93"/>
    <w:rsid w:val="00664CF6"/>
    <w:rsid w:val="006B2BE8"/>
    <w:rsid w:val="00793523"/>
    <w:rsid w:val="007E5DA9"/>
    <w:rsid w:val="008307D8"/>
    <w:rsid w:val="00831C22"/>
    <w:rsid w:val="008B0864"/>
    <w:rsid w:val="009155B0"/>
    <w:rsid w:val="00967ECA"/>
    <w:rsid w:val="00A756DC"/>
    <w:rsid w:val="00C91C95"/>
    <w:rsid w:val="00CA1178"/>
    <w:rsid w:val="00D04048"/>
    <w:rsid w:val="00D05B97"/>
    <w:rsid w:val="00D834EB"/>
    <w:rsid w:val="00E037D6"/>
    <w:rsid w:val="00FB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F6"/>
    <w:rPr>
      <w:lang w:eastAsia="en-US"/>
    </w:rPr>
  </w:style>
  <w:style w:type="paragraph" w:styleId="1">
    <w:name w:val="heading 1"/>
    <w:basedOn w:val="a"/>
    <w:next w:val="2"/>
    <w:link w:val="10"/>
    <w:qFormat/>
    <w:rsid w:val="00556837"/>
    <w:pPr>
      <w:keepNext/>
      <w:numPr>
        <w:numId w:val="10"/>
      </w:numPr>
      <w:pBdr>
        <w:bottom w:val="single" w:sz="12" w:space="1" w:color="auto"/>
      </w:pBdr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SimHei" w:hAnsi="Book Antiqua" w:cs="Book Antiqua"/>
      <w:b/>
      <w:bCs/>
      <w:kern w:val="2"/>
      <w:sz w:val="44"/>
      <w:szCs w:val="44"/>
      <w:lang w:eastAsia="zh-CN"/>
    </w:rPr>
  </w:style>
  <w:style w:type="paragraph" w:styleId="2">
    <w:name w:val="heading 2"/>
    <w:basedOn w:val="a"/>
    <w:next w:val="a"/>
    <w:link w:val="20"/>
    <w:qFormat/>
    <w:rsid w:val="00556837"/>
    <w:pPr>
      <w:keepNext/>
      <w:keepLines/>
      <w:numPr>
        <w:ilvl w:val="1"/>
        <w:numId w:val="10"/>
      </w:numPr>
      <w:topLinePunct/>
      <w:adjustRightInd w:val="0"/>
      <w:snapToGrid w:val="0"/>
      <w:spacing w:before="600" w:after="160" w:line="240" w:lineRule="atLeast"/>
      <w:outlineLvl w:val="1"/>
    </w:pPr>
    <w:rPr>
      <w:rFonts w:ascii="Book Antiqua" w:eastAsia="SimHei" w:hAnsi="Book Antiqua" w:cs="Book Antiqua"/>
      <w:b/>
      <w:bCs/>
      <w:noProof/>
      <w:sz w:val="36"/>
      <w:szCs w:val="36"/>
    </w:rPr>
  </w:style>
  <w:style w:type="paragraph" w:styleId="3">
    <w:name w:val="heading 3"/>
    <w:basedOn w:val="a"/>
    <w:next w:val="a"/>
    <w:link w:val="30"/>
    <w:qFormat/>
    <w:rsid w:val="00556837"/>
    <w:pPr>
      <w:keepNext/>
      <w:keepLines/>
      <w:numPr>
        <w:ilvl w:val="2"/>
        <w:numId w:val="10"/>
      </w:numPr>
      <w:topLinePunct/>
      <w:adjustRightInd w:val="0"/>
      <w:snapToGrid w:val="0"/>
      <w:spacing w:before="200" w:after="160" w:line="240" w:lineRule="atLeast"/>
      <w:outlineLvl w:val="2"/>
    </w:pPr>
    <w:rPr>
      <w:rFonts w:ascii="Book Antiqua" w:eastAsia="SimHei" w:hAnsi="Book Antiqua" w:cs="SimSun"/>
      <w:b/>
      <w:noProof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556837"/>
    <w:pPr>
      <w:keepNext/>
      <w:keepLines/>
      <w:numPr>
        <w:ilvl w:val="4"/>
        <w:numId w:val="10"/>
      </w:numPr>
      <w:topLinePunct/>
      <w:adjustRightInd w:val="0"/>
      <w:snapToGrid w:val="0"/>
      <w:spacing w:before="160" w:after="160" w:line="240" w:lineRule="atLeast"/>
      <w:outlineLvl w:val="3"/>
    </w:pPr>
    <w:rPr>
      <w:rFonts w:ascii="Times New Roman" w:eastAsia="SimSun" w:hAnsi="Times New Roman"/>
      <w:b/>
      <w:bCs/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ontPageTitle">
    <w:name w:val="Front Page Title"/>
    <w:basedOn w:val="a"/>
    <w:qFormat/>
    <w:rsid w:val="00556837"/>
    <w:pPr>
      <w:ind w:left="720"/>
    </w:pPr>
    <w:rPr>
      <w:rFonts w:ascii="Myriad Pro Light" w:hAnsi="Myriad Pro Light"/>
      <w:color w:val="4A442A"/>
      <w:sz w:val="36"/>
      <w:szCs w:val="36"/>
    </w:rPr>
  </w:style>
  <w:style w:type="paragraph" w:customStyle="1" w:styleId="FrontPageSubtitle">
    <w:name w:val="Front Page: Subtitle"/>
    <w:basedOn w:val="a"/>
    <w:qFormat/>
    <w:rsid w:val="00556837"/>
    <w:pPr>
      <w:ind w:left="1350"/>
    </w:pPr>
    <w:rPr>
      <w:rFonts w:ascii="Myriad Pro Light" w:hAnsi="Myriad Pro Light"/>
      <w:color w:val="595959"/>
      <w:sz w:val="28"/>
      <w:szCs w:val="28"/>
    </w:rPr>
  </w:style>
  <w:style w:type="paragraph" w:customStyle="1" w:styleId="HeaderHeaderText">
    <w:name w:val="Header: Header Text"/>
    <w:basedOn w:val="a3"/>
    <w:qFormat/>
    <w:rsid w:val="00556837"/>
    <w:pPr>
      <w:tabs>
        <w:tab w:val="clear" w:pos="9360"/>
      </w:tabs>
    </w:pPr>
    <w:rPr>
      <w:rFonts w:ascii="Myriad Pro Light" w:hAnsi="Myriad Pro Light"/>
      <w:noProof/>
      <w:color w:val="0070C0"/>
    </w:rPr>
  </w:style>
  <w:style w:type="paragraph" w:styleId="a3">
    <w:name w:val="header"/>
    <w:basedOn w:val="a"/>
    <w:link w:val="a4"/>
    <w:uiPriority w:val="99"/>
    <w:unhideWhenUsed/>
    <w:rsid w:val="00556837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556837"/>
    <w:rPr>
      <w:rFonts w:ascii="Calibri" w:eastAsia="新細明體" w:hAnsi="Calibri"/>
      <w:lang w:eastAsia="en-US"/>
    </w:rPr>
  </w:style>
  <w:style w:type="character" w:customStyle="1" w:styleId="10">
    <w:name w:val="標題 1 字元"/>
    <w:basedOn w:val="a0"/>
    <w:link w:val="1"/>
    <w:rsid w:val="00556837"/>
    <w:rPr>
      <w:rFonts w:ascii="Book Antiqua" w:eastAsia="SimHei" w:hAnsi="Book Antiqua" w:cs="Book Antiqua"/>
      <w:b/>
      <w:bCs/>
      <w:kern w:val="2"/>
      <w:sz w:val="44"/>
      <w:szCs w:val="44"/>
      <w:lang w:eastAsia="zh-CN"/>
    </w:rPr>
  </w:style>
  <w:style w:type="character" w:customStyle="1" w:styleId="20">
    <w:name w:val="標題 2 字元"/>
    <w:basedOn w:val="a0"/>
    <w:link w:val="2"/>
    <w:rsid w:val="00556837"/>
    <w:rPr>
      <w:rFonts w:ascii="Book Antiqua" w:eastAsia="SimHei" w:hAnsi="Book Antiqua" w:cs="Book Antiqua"/>
      <w:b/>
      <w:bCs/>
      <w:noProof/>
      <w:sz w:val="36"/>
      <w:szCs w:val="36"/>
      <w:lang w:eastAsia="en-US"/>
    </w:rPr>
  </w:style>
  <w:style w:type="character" w:customStyle="1" w:styleId="30">
    <w:name w:val="標題 3 字元"/>
    <w:basedOn w:val="a0"/>
    <w:link w:val="3"/>
    <w:rsid w:val="00556837"/>
    <w:rPr>
      <w:rFonts w:ascii="Book Antiqua" w:eastAsia="SimHei" w:hAnsi="Book Antiqua" w:cs="SimSun"/>
      <w:b/>
      <w:noProof/>
      <w:sz w:val="32"/>
      <w:szCs w:val="32"/>
      <w:lang w:eastAsia="zh-CN"/>
    </w:rPr>
  </w:style>
  <w:style w:type="character" w:customStyle="1" w:styleId="40">
    <w:name w:val="標題 4 字元"/>
    <w:basedOn w:val="a0"/>
    <w:link w:val="4"/>
    <w:rsid w:val="00556837"/>
    <w:rPr>
      <w:rFonts w:ascii="Times New Roman" w:eastAsia="SimSun" w:hAnsi="Times New Roman" w:cs="Times New Roman"/>
      <w:b/>
      <w:bCs/>
      <w:kern w:val="2"/>
      <w:sz w:val="21"/>
      <w:szCs w:val="21"/>
      <w:lang w:eastAsia="zh-CN"/>
    </w:rPr>
  </w:style>
  <w:style w:type="paragraph" w:styleId="a5">
    <w:name w:val="annotation text"/>
    <w:basedOn w:val="a"/>
    <w:link w:val="a6"/>
    <w:uiPriority w:val="99"/>
    <w:semiHidden/>
    <w:unhideWhenUsed/>
    <w:rsid w:val="00556837"/>
  </w:style>
  <w:style w:type="character" w:customStyle="1" w:styleId="a6">
    <w:name w:val="註解文字 字元"/>
    <w:basedOn w:val="a0"/>
    <w:link w:val="a5"/>
    <w:uiPriority w:val="99"/>
    <w:semiHidden/>
    <w:rsid w:val="00556837"/>
    <w:rPr>
      <w:rFonts w:ascii="Calibri" w:eastAsia="新細明體" w:hAnsi="Calibri" w:cs="Times New Roman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56837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semiHidden/>
    <w:rsid w:val="00556837"/>
    <w:rPr>
      <w:rFonts w:ascii="Calibri" w:eastAsia="新細明體" w:hAnsi="Calibri" w:cs="Times New Roman"/>
      <w:lang w:eastAsia="en-US"/>
    </w:rPr>
  </w:style>
  <w:style w:type="character" w:styleId="a9">
    <w:name w:val="annotation reference"/>
    <w:basedOn w:val="a0"/>
    <w:uiPriority w:val="99"/>
    <w:semiHidden/>
    <w:unhideWhenUsed/>
    <w:rsid w:val="00556837"/>
    <w:rPr>
      <w:sz w:val="16"/>
      <w:szCs w:val="16"/>
    </w:rPr>
  </w:style>
  <w:style w:type="character" w:styleId="aa">
    <w:name w:val="Hyperlink"/>
    <w:basedOn w:val="a0"/>
    <w:uiPriority w:val="99"/>
    <w:unhideWhenUsed/>
    <w:rsid w:val="00556837"/>
    <w:rPr>
      <w:color w:val="0000FF"/>
      <w:u w:val="single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56837"/>
    <w:rPr>
      <w:b/>
      <w:bCs/>
    </w:rPr>
  </w:style>
  <w:style w:type="character" w:customStyle="1" w:styleId="ac">
    <w:name w:val="註解主旨 字元"/>
    <w:basedOn w:val="a6"/>
    <w:link w:val="ab"/>
    <w:uiPriority w:val="99"/>
    <w:semiHidden/>
    <w:rsid w:val="00556837"/>
    <w:rPr>
      <w:rFonts w:ascii="Calibri" w:eastAsia="新細明體" w:hAnsi="Calibri" w:cs="Times New Roman"/>
      <w:b/>
      <w:bCs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56837"/>
    <w:rPr>
      <w:rFonts w:ascii="Tahoma" w:hAnsi="Tahoma" w:cs="Tahoma"/>
      <w:sz w:val="16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556837"/>
    <w:rPr>
      <w:rFonts w:ascii="Tahoma" w:eastAsia="新細明體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56837"/>
    <w:pPr>
      <w:ind w:left="720"/>
      <w:contextualSpacing/>
    </w:pPr>
  </w:style>
  <w:style w:type="paragraph" w:customStyle="1" w:styleId="Default">
    <w:name w:val="Default"/>
    <w:rsid w:val="00556837"/>
    <w:pPr>
      <w:widowControl w:val="0"/>
      <w:autoSpaceDE w:val="0"/>
      <w:autoSpaceDN w:val="0"/>
      <w:adjustRightInd w:val="0"/>
    </w:pPr>
    <w:rPr>
      <w:rFonts w:ascii="SimSun" w:eastAsia="SimSun" w:hAnsi="Times New Roman"/>
      <w:lang w:eastAsia="zh-CN"/>
    </w:rPr>
  </w:style>
  <w:style w:type="paragraph" w:customStyle="1" w:styleId="TableHeading">
    <w:name w:val="Table Heading"/>
    <w:basedOn w:val="a"/>
    <w:rsid w:val="00556837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/>
      <w:bCs/>
      <w:snapToGrid w:val="0"/>
      <w:sz w:val="21"/>
      <w:szCs w:val="21"/>
      <w:lang w:eastAsia="zh-CN"/>
    </w:rPr>
  </w:style>
  <w:style w:type="paragraph" w:customStyle="1" w:styleId="ItemList">
    <w:name w:val="Item List"/>
    <w:rsid w:val="00556837"/>
    <w:pPr>
      <w:numPr>
        <w:numId w:val="5"/>
      </w:numPr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kern w:val="2"/>
      <w:sz w:val="21"/>
      <w:szCs w:val="21"/>
      <w:lang w:eastAsia="zh-CN"/>
    </w:rPr>
  </w:style>
  <w:style w:type="paragraph" w:customStyle="1" w:styleId="TableText">
    <w:name w:val="Table Text"/>
    <w:basedOn w:val="a"/>
    <w:rsid w:val="00556837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paragraph" w:customStyle="1" w:styleId="BlockLabel">
    <w:name w:val="Block Label"/>
    <w:basedOn w:val="a"/>
    <w:next w:val="a"/>
    <w:rsid w:val="00556837"/>
    <w:pPr>
      <w:keepNext/>
      <w:keepLines/>
      <w:numPr>
        <w:ilvl w:val="3"/>
        <w:numId w:val="10"/>
      </w:numPr>
      <w:topLinePunct/>
      <w:adjustRightInd w:val="0"/>
      <w:snapToGrid w:val="0"/>
      <w:spacing w:before="300" w:after="80" w:line="240" w:lineRule="atLeast"/>
      <w:outlineLvl w:val="3"/>
    </w:pPr>
    <w:rPr>
      <w:rFonts w:ascii="Book Antiqua" w:eastAsia="SimHei" w:hAnsi="Book Antiqua" w:cs="Book Antiqua"/>
      <w:b/>
      <w:bCs/>
      <w:sz w:val="26"/>
      <w:szCs w:val="26"/>
      <w:lang w:eastAsia="zh-CN"/>
    </w:rPr>
  </w:style>
  <w:style w:type="paragraph" w:customStyle="1" w:styleId="FigureDescription">
    <w:name w:val="Figure Description"/>
    <w:next w:val="a"/>
    <w:rsid w:val="00556837"/>
    <w:pPr>
      <w:keepNext/>
      <w:numPr>
        <w:ilvl w:val="7"/>
        <w:numId w:val="10"/>
      </w:numPr>
      <w:adjustRightInd w:val="0"/>
      <w:snapToGrid w:val="0"/>
      <w:spacing w:before="320" w:after="80" w:line="240" w:lineRule="atLeast"/>
      <w:outlineLvl w:val="7"/>
    </w:pPr>
    <w:rPr>
      <w:rFonts w:ascii="Times New Roman" w:eastAsia="SimHei" w:hAnsi="Times New Roman" w:cs="Arial"/>
      <w:spacing w:val="-4"/>
      <w:kern w:val="2"/>
      <w:sz w:val="21"/>
      <w:szCs w:val="21"/>
      <w:lang w:eastAsia="zh-CN"/>
    </w:rPr>
  </w:style>
  <w:style w:type="paragraph" w:customStyle="1" w:styleId="ItemStep">
    <w:name w:val="Item Step"/>
    <w:rsid w:val="00556837"/>
    <w:pPr>
      <w:numPr>
        <w:ilvl w:val="6"/>
        <w:numId w:val="10"/>
      </w:numPr>
      <w:adjustRightInd w:val="0"/>
      <w:snapToGrid w:val="0"/>
      <w:spacing w:before="80" w:after="80" w:line="240" w:lineRule="atLeast"/>
      <w:jc w:val="both"/>
      <w:outlineLvl w:val="6"/>
    </w:pPr>
    <w:rPr>
      <w:rFonts w:ascii="Times New Roman" w:eastAsia="SimSun" w:hAnsi="Times New Roman" w:cs="Arial"/>
      <w:sz w:val="21"/>
      <w:szCs w:val="21"/>
      <w:lang w:eastAsia="zh-CN"/>
    </w:rPr>
  </w:style>
  <w:style w:type="paragraph" w:customStyle="1" w:styleId="Step">
    <w:name w:val="Step"/>
    <w:basedOn w:val="a"/>
    <w:rsid w:val="00556837"/>
    <w:pPr>
      <w:numPr>
        <w:ilvl w:val="5"/>
        <w:numId w:val="10"/>
      </w:numPr>
      <w:topLinePunct/>
      <w:adjustRightInd w:val="0"/>
      <w:snapToGrid w:val="0"/>
      <w:spacing w:before="160" w:after="160" w:line="240" w:lineRule="atLeast"/>
      <w:outlineLvl w:val="5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paragraph" w:customStyle="1" w:styleId="TableDescription">
    <w:name w:val="Table Description"/>
    <w:basedOn w:val="a"/>
    <w:next w:val="a"/>
    <w:rsid w:val="00556837"/>
    <w:pPr>
      <w:keepNext/>
      <w:numPr>
        <w:ilvl w:val="8"/>
        <w:numId w:val="10"/>
      </w:numPr>
      <w:topLinePunct/>
      <w:adjustRightInd w:val="0"/>
      <w:snapToGrid w:val="0"/>
      <w:spacing w:before="320" w:after="80" w:line="240" w:lineRule="atLeast"/>
      <w:outlineLvl w:val="7"/>
    </w:pPr>
    <w:rPr>
      <w:rFonts w:ascii="Times New Roman" w:eastAsia="SimSun" w:hAnsi="Times New Roman" w:cs="Arial"/>
      <w:spacing w:val="-4"/>
      <w:kern w:val="2"/>
      <w:sz w:val="21"/>
      <w:szCs w:val="21"/>
      <w:lang w:eastAsia="zh-CN"/>
    </w:rPr>
  </w:style>
  <w:style w:type="paragraph" w:customStyle="1" w:styleId="FrontPageTitle0">
    <w:name w:val="Front Page: Title"/>
    <w:basedOn w:val="a"/>
    <w:qFormat/>
    <w:rsid w:val="00556837"/>
    <w:pPr>
      <w:ind w:left="720"/>
    </w:pPr>
    <w:rPr>
      <w:rFonts w:ascii="Myriad Pro Light" w:hAnsi="Myriad Pro Light"/>
      <w:color w:val="4A442A"/>
      <w:sz w:val="36"/>
      <w:szCs w:val="36"/>
    </w:rPr>
  </w:style>
  <w:style w:type="paragraph" w:customStyle="1" w:styleId="FrontPageOverview">
    <w:name w:val="Front Page: Overview"/>
    <w:basedOn w:val="a"/>
    <w:qFormat/>
    <w:rsid w:val="00556837"/>
    <w:pPr>
      <w:spacing w:line="480" w:lineRule="auto"/>
      <w:ind w:left="2880" w:right="657"/>
    </w:pPr>
    <w:rPr>
      <w:rFonts w:ascii="Myriad Pro Light" w:hAnsi="Myriad Pro Light"/>
      <w:color w:val="0070C0"/>
    </w:rPr>
  </w:style>
  <w:style w:type="paragraph" w:customStyle="1" w:styleId="BodyMainText">
    <w:name w:val="Body: Main Text"/>
    <w:basedOn w:val="a"/>
    <w:qFormat/>
    <w:rsid w:val="00556837"/>
    <w:pPr>
      <w:spacing w:before="120" w:line="276" w:lineRule="auto"/>
      <w:ind w:left="2880" w:right="662"/>
    </w:pPr>
    <w:rPr>
      <w:rFonts w:ascii="Myriad Pro Light" w:hAnsi="Myriad Pro Light"/>
    </w:rPr>
  </w:style>
  <w:style w:type="paragraph" w:customStyle="1" w:styleId="BodySectionTitle">
    <w:name w:val="Body: Section Title"/>
    <w:basedOn w:val="a"/>
    <w:qFormat/>
    <w:rsid w:val="00556837"/>
    <w:pPr>
      <w:spacing w:line="276" w:lineRule="auto"/>
      <w:ind w:left="2880"/>
    </w:pPr>
    <w:rPr>
      <w:rFonts w:ascii="Myriad Pro Light" w:hAnsi="Myriad Pro Light"/>
      <w:color w:val="76923C"/>
      <w:sz w:val="28"/>
      <w:szCs w:val="28"/>
    </w:rPr>
  </w:style>
  <w:style w:type="paragraph" w:customStyle="1" w:styleId="BodyParagraphTitle">
    <w:name w:val="Body: Paragraph Title"/>
    <w:basedOn w:val="a"/>
    <w:qFormat/>
    <w:rsid w:val="00556837"/>
    <w:pPr>
      <w:tabs>
        <w:tab w:val="left" w:pos="3240"/>
      </w:tabs>
      <w:spacing w:line="276" w:lineRule="auto"/>
      <w:ind w:left="2880"/>
    </w:pPr>
    <w:rPr>
      <w:rFonts w:ascii="Myriad Pro Light" w:hAnsi="Myriad Pro Light"/>
      <w:b/>
    </w:rPr>
  </w:style>
  <w:style w:type="paragraph" w:customStyle="1" w:styleId="LastPageTrademarkDisclaimerText">
    <w:name w:val="Last Page: Trademark/Disclaimer Text"/>
    <w:basedOn w:val="a"/>
    <w:qFormat/>
    <w:rsid w:val="00556837"/>
    <w:rPr>
      <w:rFonts w:ascii="Myriad Pro" w:hAnsi="Myriad Pro"/>
      <w:color w:val="808080"/>
      <w:sz w:val="12"/>
      <w:szCs w:val="12"/>
    </w:rPr>
  </w:style>
  <w:style w:type="paragraph" w:customStyle="1" w:styleId="FrontPageMainText">
    <w:name w:val="Front Page: Main Text"/>
    <w:basedOn w:val="BodyMainText"/>
    <w:uiPriority w:val="2"/>
    <w:qFormat/>
    <w:rsid w:val="00556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D-Link Corporation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 Punjasthitkul</dc:creator>
  <cp:lastModifiedBy>06103</cp:lastModifiedBy>
  <cp:revision>2</cp:revision>
  <dcterms:created xsi:type="dcterms:W3CDTF">2011-05-05T05:47:00Z</dcterms:created>
  <dcterms:modified xsi:type="dcterms:W3CDTF">2011-05-05T05:47:00Z</dcterms:modified>
</cp:coreProperties>
</file>