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B94" w:rsidRPr="00BC2E26" w:rsidRDefault="00BE6B94">
      <w:pPr>
        <w:rPr>
          <w:rFonts w:ascii="Verdana" w:hAnsi="Verdana"/>
          <w:szCs w:val="24"/>
        </w:rPr>
      </w:pPr>
      <w:r w:rsidRPr="00BC2E26">
        <w:rPr>
          <w:rFonts w:ascii="Verdana" w:hAnsi="Verdana"/>
          <w:szCs w:val="24"/>
        </w:rPr>
        <w:t>How to configure the DFL</w:t>
      </w:r>
      <w:r w:rsidRPr="00BC2E26">
        <w:rPr>
          <w:rFonts w:ascii="Verdana" w:hAnsi="Verdana" w:hint="eastAsia"/>
          <w:szCs w:val="24"/>
        </w:rPr>
        <w:t>-series</w:t>
      </w:r>
      <w:r w:rsidRPr="00BC2E26">
        <w:rPr>
          <w:rFonts w:ascii="Verdana" w:hAnsi="Verdana"/>
          <w:szCs w:val="24"/>
        </w:rPr>
        <w:t>, to use the group and user created in AD windows 2003, for filters WCF in DF</w:t>
      </w:r>
      <w:r w:rsidRPr="00BC2E26">
        <w:rPr>
          <w:rFonts w:ascii="Verdana" w:hAnsi="Verdana" w:hint="eastAsia"/>
          <w:szCs w:val="24"/>
        </w:rPr>
        <w:t>L-firewall</w:t>
      </w:r>
      <w:r w:rsidR="00BC2E26" w:rsidRPr="00BC2E26">
        <w:rPr>
          <w:rFonts w:ascii="Verdana" w:hAnsi="Verdana" w:hint="eastAsia"/>
          <w:szCs w:val="24"/>
        </w:rPr>
        <w:t>.</w:t>
      </w:r>
    </w:p>
    <w:p w:rsidR="00BE6B94" w:rsidRDefault="00BE6B94">
      <w:pPr>
        <w:rPr>
          <w:rFonts w:ascii="Verdana" w:hAnsi="Verdana" w:hint="eastAsia"/>
          <w:sz w:val="18"/>
          <w:szCs w:val="18"/>
        </w:rPr>
      </w:pPr>
      <w:bookmarkStart w:id="0" w:name="_GoBack"/>
      <w:bookmarkEnd w:id="0"/>
    </w:p>
    <w:p w:rsidR="00BC2E26" w:rsidRDefault="00BC2E26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sz w:val="18"/>
          <w:szCs w:val="18"/>
        </w:rPr>
        <w:t>Topology:</w:t>
      </w:r>
    </w:p>
    <w:p w:rsidR="006A68DA" w:rsidRPr="00BC2E26" w:rsidRDefault="00BC2E26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2589663</wp:posOffset>
                </wp:positionH>
                <wp:positionV relativeFrom="paragraph">
                  <wp:posOffset>668740</wp:posOffset>
                </wp:positionV>
                <wp:extent cx="0" cy="798394"/>
                <wp:effectExtent l="0" t="0" r="19050" b="20955"/>
                <wp:wrapNone/>
                <wp:docPr id="2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83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9pt,52.65pt" to="203.9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ZBVxAEAALwDAAAOAAAAZHJzL2Uyb0RvYy54bWysU0uO1DAQ3SNxB8t7OukGwUzU6VnMCDYI&#10;WnwO4HHK3Zb8U9l00pfgACCx4wZILLgPI25B2UlnECAhEBvHZdd7Ve+5sr4YrGEHwKi9a/lyUXMG&#10;TvpOu13LX796fO+Ms5iE64TxDlp+hMgvNnfvrPvQwMrvvekAGZG42PSh5fuUQlNVUe7BirjwARxd&#10;Ko9WJApxV3UoemK3plrV9cOq99gF9BJipNOr8ZJvCr9SINNzpSIkZlpOvaWyYlmv81pt1qLZoQh7&#10;Lac2xD90YYV2VHSmuhJJsDeof6GyWqKPXqWF9LbySmkJRQOpWdY/qXm5FwGKFjInhtmm+P9o5bPD&#10;FpnuWr7izAlLT3Tz/tPN53df33789uUDW2WH+hAbSrx0W5yiGLaY5Q4Kbf6SEDYUV4+zqzAkJsdD&#10;SaePzs/unz/IdNUtLmBMT8BbljctN9plvaIRh6cxjamnFMLlPsbKZZeOBnKycS9AkQaqtSzoMj1w&#10;aZAdBL27kBJcWk6lS3aGKW3MDKz/DJzyMxTKZP0NeEaUyt6lGWy18/i76mk4tazG/JMDo+5swbXv&#10;juVNijU0IsXcaZzzDP4YF/jtT7f5DgAA//8DAFBLAwQUAAYACAAAACEAWjBX9uAAAAALAQAADwAA&#10;AGRycy9kb3ducmV2LnhtbEyPzU7DMBCE70i8g7VIXBC1+xOoQpwKkKoeACEaHsCNlyQiXkexk6Y8&#10;PYs4wHF2RjPfZpvJtWLEPjSeNMxnCgRS6W1DlYb3Ynu9BhGiIWtaT6jhhAE2+flZZlLrj/SG4z5W&#10;gksopEZDHWOXShnKGp0JM98hsffhe2ciy76StjdHLnetXCh1I51piBdq0+FjjeXnfnAadtsHfEpO&#10;Q7Wyya64Govnl6/XtdaXF9P9HYiIU/wLww8+o0POTAc/kA2i1bBSt4we2VDJEgQnfi8HDYvlXIHM&#10;M/n/h/wbAAD//wMAUEsBAi0AFAAGAAgAAAAhALaDOJL+AAAA4QEAABMAAAAAAAAAAAAAAAAAAAAA&#10;AFtDb250ZW50X1R5cGVzXS54bWxQSwECLQAUAAYACAAAACEAOP0h/9YAAACUAQAACwAAAAAAAAAA&#10;AAAAAAAvAQAAX3JlbHMvLnJlbHNQSwECLQAUAAYACAAAACEAcPGQVcQBAAC8AwAADgAAAAAAAAAA&#10;AAAAAAAuAgAAZHJzL2Uyb0RvYy54bWxQSwECLQAUAAYACAAAACEAWjBX9uAAAAALAQAADwAAAAAA&#10;AAAAAAAAAAAeBAAAZHJzL2Rvd25yZXYueG1sUEsFBgAAAAAEAAQA8wAAACsFAAAAAA==&#10;" strokecolor="#4579b8 [3044]"/>
            </w:pict>
          </mc:Fallback>
        </mc:AlternateContent>
      </w:r>
      <w:r>
        <w:rPr>
          <w:rFonts w:ascii="Verdana" w:hAnsi="Verdana" w:hint="eastAsia"/>
          <w:sz w:val="18"/>
          <w:szCs w:val="18"/>
        </w:rPr>
        <w:t xml:space="preserve">                                   </w:t>
      </w:r>
      <w:r w:rsidRPr="00BE6B94">
        <w:rPr>
          <w:rFonts w:ascii="Verdana" w:hAnsi="Verdana"/>
          <w:noProof/>
          <w:sz w:val="18"/>
          <w:szCs w:val="18"/>
        </w:rPr>
        <w:drawing>
          <wp:inline distT="0" distB="0" distL="0" distR="0" wp14:anchorId="4C0A5CC3" wp14:editId="44958276">
            <wp:extent cx="1132764" cy="656674"/>
            <wp:effectExtent l="0" t="0" r="0" b="0"/>
            <wp:docPr id="9223" name="Picture 23" descr="D:\Tools\Dlink\icon2\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23" descr="D:\Tools\Dlink\icon2\Interne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452" cy="65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sz w:val="18"/>
          <w:szCs w:val="18"/>
        </w:rPr>
        <w:t xml:space="preserve">  </w:t>
      </w: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sz w:val="18"/>
          <w:szCs w:val="18"/>
        </w:rPr>
        <w:t xml:space="preserve">                                                      WAN</w:t>
      </w: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2896737</wp:posOffset>
                </wp:positionH>
                <wp:positionV relativeFrom="paragraph">
                  <wp:posOffset>334370</wp:posOffset>
                </wp:positionV>
                <wp:extent cx="1071350" cy="1562669"/>
                <wp:effectExtent l="0" t="0" r="33655" b="19050"/>
                <wp:wrapNone/>
                <wp:docPr id="5" name="直線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1350" cy="15626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1pt,26.35pt" to="312.45pt,1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4NnzAEAAMMDAAAOAAAAZHJzL2Uyb0RvYy54bWysU0uO1DAQ3SPNHSzvp5M06gaiTs9iRrBB&#10;0OJzAI9T7ljyT7bppC/BAUBixw2QWHAfRnOLKTvpDAIkBGLjuOx6r+o9VzYXg1bkAD5IaxpaLUpK&#10;wHDbSrNv6Ns3T88fUxIiMy1T1kBDjxDoxfbswaZ3NSxtZ1ULniCJCXXvGtrF6OqiCLwDzcLCOjB4&#10;KazXLGLo90XrWY/sWhXLslwXvfWt85ZDCHh6NV7SbeYXAnh8KUSASFRDsbeYV5/X67QW2w2r9565&#10;TvKpDfYPXWgmDRadqa5YZOSdl79Qacm9DVbEBbe6sEJIDlkDqqnKn9S87piDrAXNCW62Kfw/Wv7i&#10;sPNEtg1dUWKYxie6+fjl5uuH7+8/3377RFbJod6FGhMvzc5PUXA7n+QOwuv0RSFkyK4eZ1dhiITj&#10;YVU+qh6u0HyOd9VqvVyvnyTW4h7ufIjPwGqSNg1V0iTZrGaH5yGOqacUxKV2xgbyLh4VpGRlXoFA&#10;KalkRuchgkvlyYHh8zPOwcRqKp2zE0xIpWZg+WfglJ+gkAfsb8AzIle2Js5gLY31v6seh1PLYsw/&#10;OTDqThZc2/aYnyZbg5OSzZ2mOo3ij3GG3/972zsAAAD//wMAUEsDBBQABgAIAAAAIQAIh2oO4gAA&#10;AAoBAAAPAAAAZHJzL2Rvd25yZXYueG1sTI/BToQwFEX3Jv5D80zcGKfYADJImajJZBaOMQ5+QIc+&#10;gUhfCS0M49dbV7p8uSf3nldsFtOzGUfXWZJwt4qAIdVWd9RI+Ki2txkw5xVp1VtCCWd0sCkvLwqV&#10;a3uid5wPvmGhhFyuJLTeDznnrm7RKLeyA1LIPu1olA/n2HA9qlMoNz0XUZRyozoKC60a8LnF+usw&#10;GQm77RO+JOepiXWyq27mav/6/ZZJeX21PD4A87j4Pxh+9YM6lMHpaCfSjvUS4iQVAZWQiHtgAUhF&#10;vAZ2lCDWWQa8LPj/F8ofAAAA//8DAFBLAQItABQABgAIAAAAIQC2gziS/gAAAOEBAAATAAAAAAAA&#10;AAAAAAAAAAAAAABbQ29udGVudF9UeXBlc10ueG1sUEsBAi0AFAAGAAgAAAAhADj9If/WAAAAlAEA&#10;AAsAAAAAAAAAAAAAAAAALwEAAF9yZWxzLy5yZWxzUEsBAi0AFAAGAAgAAAAhAAVvg2fMAQAAwwMA&#10;AA4AAAAAAAAAAAAAAAAALgIAAGRycy9lMm9Eb2MueG1sUEsBAi0AFAAGAAgAAAAhAAiHag7iAAAA&#10;CgEAAA8AAAAAAAAAAAAAAAAAJgQAAGRycy9kb3ducmV2LnhtbFBLBQYAAAAABAAEAPMAAAA1BQAA&#10;AAA=&#10;" strokecolor="#4579b8 [3044]"/>
            </w:pict>
          </mc:Fallback>
        </mc:AlternateContent>
      </w:r>
      <w:r>
        <w:rPr>
          <w:rFonts w:ascii="Verdana" w:hAnsi="Verdan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2425890</wp:posOffset>
                </wp:positionH>
                <wp:positionV relativeFrom="paragraph">
                  <wp:posOffset>416257</wp:posOffset>
                </wp:positionV>
                <wp:extent cx="163773" cy="1576316"/>
                <wp:effectExtent l="0" t="0" r="27305" b="24130"/>
                <wp:wrapNone/>
                <wp:docPr id="4" name="直線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773" cy="15763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pt,32.8pt" to="203.9pt,1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xG0wEAAMwDAAAOAAAAZHJzL2Uyb0RvYy54bWysU0uO1DAU3CNxB8t7Osn00I2iTs9iRsAC&#10;QQuYA3ic544l/2SbTvoSHAAkdtwAiQX3YcQt5tlJBwRICMTGiu2qeq/KL5uLQStyAB+kNQ2tFiUl&#10;YLhtpdk39Pr14wePKAmRmZYpa6ChRwj0Ynv/3qZ3NZzZzqoWPEERE+reNbSL0dVFEXgHmoWFdWDw&#10;UlivWcSt3xetZz2qa1WcleWq6K1vnbccQsDTq/GSbrO+EMDjCyECRKIair3FvPq83qS12G5YvffM&#10;dZJPbbB/6EIzabDoLHXFIiNvvPxFSkvubbAiLrjVhRVCcsge0E1V/uTmVcccZC8YTnBzTOH/yfLn&#10;h50nsm3oOSWGaXyi2/efbj+/+/r247cvH8h5Sqh3oUbgpdn5aRfczie7g/CaCCXdU3z8HABaIkPO&#10;9zjnC0MkHA+r1XK9XlLC8ap6uF4tq1WSL0adpOd8iE/AapI+GqqkSf5ZzQ7PQhyhJwjyUl9jJ/kr&#10;HhUksDIvQaCnVDGz8zTBpfLkwHAOGOdgYjWVzuhEE1KpmVj+mTjhExXypP0NeWbkytbEmaylsf53&#10;1eNwalmM+FMCo+8UwY1tj/mNcjQ4MjncabzTTP64z/TvP+H2DgAA//8DAFBLAwQUAAYACAAAACEA&#10;UhL9sN4AAAAKAQAADwAAAGRycy9kb3ducmV2LnhtbEyPwU7DMBBE70j8g7VI3KiTtKRRiFMhSs+I&#10;AlKPbrwkAXsdxW6b/D3LCY6rGc2+V20mZ8UZx9B7UpAuEhBIjTc9tQre33Z3BYgQNRltPaGCGQNs&#10;6uurSpfGX+gVz/vYCh6hUGoFXYxDKWVoOnQ6LPyAxNmnH52OfI6tNKO+8LizMkuSXDrdE3/o9IBP&#10;HTbf+5NTEGz7/DV/zH6bmXHe7sIBX9KVUrc30+MDiIhT/CvDLz6jQ81MR38iE4RVsCwydokK8vsc&#10;BBdWyZpdjpykywJkXcn/CvUPAAAA//8DAFBLAQItABQABgAIAAAAIQC2gziS/gAAAOEBAAATAAAA&#10;AAAAAAAAAAAAAAAAAABbQ29udGVudF9UeXBlc10ueG1sUEsBAi0AFAAGAAgAAAAhADj9If/WAAAA&#10;lAEAAAsAAAAAAAAAAAAAAAAALwEAAF9yZWxzLy5yZWxzUEsBAi0AFAAGAAgAAAAhAF4R7EbTAQAA&#10;zAMAAA4AAAAAAAAAAAAAAAAALgIAAGRycy9lMm9Eb2MueG1sUEsBAi0AFAAGAAgAAAAhAFIS/bDe&#10;AAAACgEAAA8AAAAAAAAAAAAAAAAALQQAAGRycy9kb3ducmV2LnhtbFBLBQYAAAAABAAEAPMAAAA4&#10;BQAAAAA=&#10;" strokecolor="#4579b8 [3044]"/>
            </w:pict>
          </mc:Fallback>
        </mc:AlternateContent>
      </w:r>
      <w:r>
        <w:rPr>
          <w:rFonts w:ascii="Verdana" w:hAnsi="Verdan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988E4D" wp14:editId="1997C7FD">
                <wp:simplePos x="0" y="0"/>
                <wp:positionH relativeFrom="column">
                  <wp:posOffset>992505</wp:posOffset>
                </wp:positionH>
                <wp:positionV relativeFrom="paragraph">
                  <wp:posOffset>334010</wp:posOffset>
                </wp:positionV>
                <wp:extent cx="1391920" cy="1692275"/>
                <wp:effectExtent l="0" t="0" r="17780" b="22225"/>
                <wp:wrapNone/>
                <wp:docPr id="3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1920" cy="1692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15pt,26.3pt" to="187.75pt,1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4BA0wEAAM0DAAAOAAAAZHJzL2Uyb0RvYy54bWysU0uOEzEQ3SNxB8t70p+IgbTSmcWMYIMg&#10;4jN7j7uctuSfbJN0LsEBQGLHDZBYzH0YcYspuzsNAiQEYmP5U+9VvVfl9fmgFdmDD9KallaLkhIw&#10;3HbS7Fr65vWTB48pCZGZjilroKVHCPR8c//e+uAaqG1vVQeeIIkJzcG1tI/RNUUReA+ahYV1YPBR&#10;WK9ZxKPfFZ1nB2TXqqjL8qw4WN85bzmEgLeX4yPdZH4hgMcXQgSIRLUUa4t59Xm9TmuxWbNm55nr&#10;JZ/KYP9QhWbSYNKZ6pJFRt56+QuVltzbYEVccKsLK4TkkDWgmqr8Sc2rnjnIWtCc4Gabwv+j5c/3&#10;W09k19IlJYZpbNHth8+3X95/fffp281HskwOHVxoMPDCbP10Cm7rk9xBeE2Eku4Km58NQElkyP4e&#10;Z39hiITjZbVcVasa28DxrTpb1fWjh4m/GIkSofMhPgWrSdq0VEmTDGAN2z8LcQw9hSAuFTaWknfx&#10;qCAFK/MSBIpKKTM6jxNcKE/2DAeBcQ4mVlPqHJ1gQio1A8s/A6f4BIU8an8DnhE5szVxBmtprP9d&#10;9jicShZj/MmBUXey4Np2x9ykbA3OTDZ3mu80lD+eM/z7L9zcAQAA//8DAFBLAwQUAAYACAAAACEA&#10;mhYGJ90AAAAKAQAADwAAAGRycy9kb3ducmV2LnhtbEyPwU7DMAyG70i8Q2QkbixtRzsoTSfE2Bkx&#10;mMQxa0xbaJwqybb27TEnuPmXP/3+XK0nO4gT+tA7UpAuEhBIjTM9tQre37Y3dyBC1GT04AgVzBhg&#10;XV9eVLo07kyveNrFVnAJhVIr6GIcSylD06HVYeFGJN59Om915Ohbabw+c7kdZJYkhbS6J77Q6RGf&#10;Omy+d0erIAzt89e8n90mM37ebMMHvqS3Sl1fTY8PICJO8Q+GX31Wh5qdDu5IJoiBc14sGVWQZwUI&#10;BparPAdx4CG9T0HWlfz/Qv0DAAD//wMAUEsBAi0AFAAGAAgAAAAhALaDOJL+AAAA4QEAABMAAAAA&#10;AAAAAAAAAAAAAAAAAFtDb250ZW50X1R5cGVzXS54bWxQSwECLQAUAAYACAAAACEAOP0h/9YAAACU&#10;AQAACwAAAAAAAAAAAAAAAAAvAQAAX3JlbHMvLnJlbHNQSwECLQAUAAYACAAAACEA7+OAQNMBAADN&#10;AwAADgAAAAAAAAAAAAAAAAAuAgAAZHJzL2Uyb0RvYy54bWxQSwECLQAUAAYACAAAACEAmhYGJ90A&#10;AAAKAQAADwAAAAAAAAAAAAAAAAAtBAAAZHJzL2Rvd25yZXYueG1sUEsFBgAAAAAEAAQA8wAAADcF&#10;AAAAAA==&#10;" strokecolor="#4579b8 [3044]"/>
            </w:pict>
          </mc:Fallback>
        </mc:AlternateContent>
      </w:r>
      <w:r>
        <w:rPr>
          <w:rFonts w:ascii="Verdana" w:hAnsi="Verdana" w:hint="eastAsia"/>
          <w:sz w:val="18"/>
          <w:szCs w:val="18"/>
        </w:rPr>
        <w:t xml:space="preserve">                                     </w:t>
      </w:r>
      <w:r w:rsidRPr="00BE6B94">
        <w:rPr>
          <w:rFonts w:ascii="Verdana" w:hAnsi="Verdana"/>
          <w:noProof/>
          <w:sz w:val="18"/>
          <w:szCs w:val="18"/>
        </w:rPr>
        <w:drawing>
          <wp:inline distT="0" distB="0" distL="0" distR="0" wp14:anchorId="6BB356F8" wp14:editId="5A1C4BE6">
            <wp:extent cx="997023" cy="368898"/>
            <wp:effectExtent l="0" t="0" r="0" b="0"/>
            <wp:docPr id="10245" name="Picture 2" descr="O:\Temp\Karl\ICON\Switch\jpg\DFL-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2" descr="O:\Temp\Karl\ICON\Switch\jpg\DFL-1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093" cy="37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Verdana" w:hAnsi="Verdana" w:hint="eastAsia"/>
          <w:sz w:val="18"/>
          <w:szCs w:val="18"/>
        </w:rPr>
        <w:t>LAN</w:t>
      </w: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sz w:val="18"/>
          <w:szCs w:val="18"/>
        </w:rPr>
        <w:t xml:space="preserve">             </w:t>
      </w:r>
      <w:r w:rsidRPr="00BE6B94">
        <w:rPr>
          <w:rFonts w:ascii="Verdana" w:hAnsi="Verdana"/>
          <w:noProof/>
          <w:sz w:val="18"/>
          <w:szCs w:val="18"/>
        </w:rPr>
        <w:drawing>
          <wp:inline distT="0" distB="0" distL="0" distR="0" wp14:anchorId="130889CD" wp14:editId="499B2602">
            <wp:extent cx="491319" cy="458881"/>
            <wp:effectExtent l="0" t="0" r="4445" b="0"/>
            <wp:docPr id="8203" name="Picture 22" descr="D:\Tools\Dlink\icon2\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Picture 22" descr="D:\Tools\Dlink\icon2\P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56" cy="4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Verdana" w:hAnsi="Verdana" w:hint="eastAsia"/>
          <w:sz w:val="18"/>
          <w:szCs w:val="18"/>
        </w:rPr>
        <w:t xml:space="preserve">               </w:t>
      </w:r>
      <w:r w:rsidRPr="00BE6B94">
        <w:rPr>
          <w:rFonts w:ascii="Verdana" w:hAnsi="Verdana"/>
          <w:noProof/>
          <w:sz w:val="18"/>
          <w:szCs w:val="18"/>
        </w:rPr>
        <w:drawing>
          <wp:inline distT="0" distB="0" distL="0" distR="0" wp14:anchorId="5F364ABE" wp14:editId="40DE3636">
            <wp:extent cx="491319" cy="458881"/>
            <wp:effectExtent l="0" t="0" r="4445" b="0"/>
            <wp:docPr id="1" name="Picture 22" descr="D:\Tools\Dlink\icon2\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Picture 22" descr="D:\Tools\Dlink\icon2\P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56" cy="4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Verdana" w:hAnsi="Verdana" w:hint="eastAsia"/>
          <w:sz w:val="18"/>
          <w:szCs w:val="18"/>
        </w:rPr>
        <w:t xml:space="preserve">                      </w:t>
      </w:r>
      <w:r w:rsidRPr="00BE6B94">
        <w:rPr>
          <w:rFonts w:ascii="Verdana" w:hAnsi="Verdana"/>
          <w:noProof/>
          <w:sz w:val="18"/>
          <w:szCs w:val="18"/>
        </w:rPr>
        <w:drawing>
          <wp:inline distT="0" distB="0" distL="0" distR="0" wp14:anchorId="1B0E4456" wp14:editId="0D604D45">
            <wp:extent cx="379223" cy="550963"/>
            <wp:effectExtent l="0" t="0" r="1905" b="1905"/>
            <wp:docPr id="8202" name="Picture 12" descr="D:\Tools\Dlink\icon\Ser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Picture 12" descr="D:\Tools\Dlink\icon\Serv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66" cy="55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sz w:val="18"/>
          <w:szCs w:val="18"/>
        </w:rPr>
        <w:t xml:space="preserve">           PC_A                     PC_B                        Server 2003</w:t>
      </w:r>
    </w:p>
    <w:p w:rsidR="00BE6B94" w:rsidRP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sz w:val="18"/>
          <w:szCs w:val="18"/>
        </w:rPr>
        <w:t xml:space="preserve">       IP: 192.168.1.10        IP: 192.168.1.20                IP: 192.168.1.100</w:t>
      </w: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sz w:val="18"/>
          <w:szCs w:val="18"/>
        </w:rPr>
        <w:t xml:space="preserve">       User: test1              User: test2   </w:t>
      </w:r>
    </w:p>
    <w:p w:rsidR="00BE6B94" w:rsidRP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sz w:val="18"/>
          <w:szCs w:val="18"/>
        </w:rPr>
        <w:t xml:space="preserve">       Group: room1           Group: room2</w:t>
      </w:r>
    </w:p>
    <w:p w:rsidR="00BE6B94" w:rsidRDefault="003B7C76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sz w:val="18"/>
          <w:szCs w:val="18"/>
        </w:rPr>
        <w:t xml:space="preserve">       WCF: Gambling          </w:t>
      </w:r>
      <w:r w:rsidR="00B8709C">
        <w:rPr>
          <w:rFonts w:ascii="Verdana" w:hAnsi="Verdana" w:hint="eastAsia"/>
          <w:sz w:val="18"/>
          <w:szCs w:val="18"/>
        </w:rPr>
        <w:t>WCF: Shopping</w:t>
      </w: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3B7C76" w:rsidRDefault="003B7C76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sz w:val="18"/>
          <w:szCs w:val="18"/>
        </w:rPr>
        <w:t xml:space="preserve">In this example, we have two groups </w:t>
      </w:r>
      <w:r>
        <w:rPr>
          <w:rFonts w:ascii="Verdana" w:hAnsi="Verdana"/>
          <w:sz w:val="18"/>
          <w:szCs w:val="18"/>
        </w:rPr>
        <w:t>“</w:t>
      </w:r>
      <w:r>
        <w:rPr>
          <w:rFonts w:ascii="Verdana" w:hAnsi="Verdana" w:hint="eastAsia"/>
          <w:sz w:val="18"/>
          <w:szCs w:val="18"/>
        </w:rPr>
        <w:t>room1</w:t>
      </w:r>
      <w:r>
        <w:rPr>
          <w:rFonts w:ascii="Verdana" w:hAnsi="Verdana"/>
          <w:sz w:val="18"/>
          <w:szCs w:val="18"/>
        </w:rPr>
        <w:t>”</w:t>
      </w:r>
      <w:r>
        <w:rPr>
          <w:rFonts w:ascii="Verdana" w:hAnsi="Verdana" w:hint="eastAsia"/>
          <w:sz w:val="18"/>
          <w:szCs w:val="18"/>
        </w:rPr>
        <w:t xml:space="preserve"> and </w:t>
      </w:r>
      <w:r>
        <w:rPr>
          <w:rFonts w:ascii="Verdana" w:hAnsi="Verdana"/>
          <w:sz w:val="18"/>
          <w:szCs w:val="18"/>
        </w:rPr>
        <w:t>“</w:t>
      </w:r>
      <w:r>
        <w:rPr>
          <w:rFonts w:ascii="Verdana" w:hAnsi="Verdana" w:hint="eastAsia"/>
          <w:sz w:val="18"/>
          <w:szCs w:val="18"/>
        </w:rPr>
        <w:t>room2</w:t>
      </w:r>
      <w:r>
        <w:rPr>
          <w:rFonts w:ascii="Verdana" w:hAnsi="Verdana"/>
          <w:sz w:val="18"/>
          <w:szCs w:val="18"/>
        </w:rPr>
        <w:t>”</w:t>
      </w:r>
      <w:r>
        <w:rPr>
          <w:rFonts w:ascii="Verdana" w:hAnsi="Verdana" w:hint="eastAsia"/>
          <w:sz w:val="18"/>
          <w:szCs w:val="18"/>
        </w:rPr>
        <w:t>. You have different WCF function, if you use different user account and password to login.</w:t>
      </w:r>
    </w:p>
    <w:p w:rsidR="00BE6B94" w:rsidRDefault="003B7C76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sz w:val="18"/>
          <w:szCs w:val="18"/>
        </w:rPr>
        <w:t xml:space="preserve">  </w:t>
      </w: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Pr="00BE6B94" w:rsidRDefault="006E1B54" w:rsidP="00BE6B94">
      <w:pPr>
        <w:pStyle w:val="a5"/>
        <w:numPr>
          <w:ilvl w:val="0"/>
          <w:numId w:val="1"/>
        </w:numPr>
        <w:ind w:leftChars="0"/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sz w:val="18"/>
          <w:szCs w:val="18"/>
        </w:rPr>
        <w:t xml:space="preserve">Add a new </w:t>
      </w:r>
      <w:r>
        <w:rPr>
          <w:rFonts w:ascii="Verdana" w:hAnsi="Verdana"/>
          <w:sz w:val="18"/>
          <w:szCs w:val="18"/>
        </w:rPr>
        <w:t>“</w:t>
      </w:r>
      <w:r>
        <w:rPr>
          <w:rFonts w:ascii="Verdana" w:hAnsi="Verdana" w:hint="eastAsia"/>
          <w:sz w:val="18"/>
          <w:szCs w:val="18"/>
        </w:rPr>
        <w:t>external user database</w:t>
      </w:r>
      <w:r>
        <w:rPr>
          <w:rFonts w:ascii="Verdana" w:hAnsi="Verdana"/>
          <w:sz w:val="18"/>
          <w:szCs w:val="18"/>
        </w:rPr>
        <w:t>”</w:t>
      </w:r>
      <w:r>
        <w:rPr>
          <w:rFonts w:ascii="Verdana" w:hAnsi="Verdana" w:hint="eastAsia"/>
          <w:sz w:val="18"/>
          <w:szCs w:val="18"/>
        </w:rPr>
        <w:t>.</w:t>
      </w: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noProof/>
          <w:sz w:val="18"/>
          <w:szCs w:val="18"/>
        </w:rPr>
        <w:drawing>
          <wp:inline distT="0" distB="0" distL="0" distR="0">
            <wp:extent cx="5274310" cy="217741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noProof/>
          <w:sz w:val="18"/>
          <w:szCs w:val="18"/>
        </w:rPr>
        <w:drawing>
          <wp:inline distT="0" distB="0" distL="0" distR="0">
            <wp:extent cx="5274310" cy="198564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noProof/>
          <w:sz w:val="18"/>
          <w:szCs w:val="18"/>
        </w:rPr>
        <w:drawing>
          <wp:inline distT="0" distB="0" distL="0" distR="0">
            <wp:extent cx="5274310" cy="1553845"/>
            <wp:effectExtent l="0" t="0" r="2540" b="825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6E1B54" w:rsidRDefault="006E1B54">
      <w:pPr>
        <w:rPr>
          <w:rFonts w:ascii="Verdana" w:hAnsi="Verdana"/>
          <w:sz w:val="18"/>
          <w:szCs w:val="18"/>
        </w:rPr>
      </w:pPr>
    </w:p>
    <w:p w:rsidR="006E1B54" w:rsidRDefault="006E1B54">
      <w:pPr>
        <w:rPr>
          <w:rFonts w:ascii="Verdana" w:hAnsi="Verdana"/>
          <w:sz w:val="18"/>
          <w:szCs w:val="18"/>
        </w:rPr>
      </w:pPr>
    </w:p>
    <w:p w:rsidR="006E1B54" w:rsidRDefault="006E1B54">
      <w:pPr>
        <w:rPr>
          <w:rFonts w:ascii="Verdana" w:hAnsi="Verdana"/>
          <w:sz w:val="18"/>
          <w:szCs w:val="18"/>
        </w:rPr>
      </w:pPr>
    </w:p>
    <w:p w:rsidR="006E1B54" w:rsidRDefault="006E1B54">
      <w:pPr>
        <w:rPr>
          <w:rFonts w:ascii="Verdana" w:hAnsi="Verdana"/>
          <w:sz w:val="18"/>
          <w:szCs w:val="18"/>
        </w:rPr>
      </w:pPr>
    </w:p>
    <w:p w:rsidR="006E1B54" w:rsidRDefault="006E1B54">
      <w:pPr>
        <w:rPr>
          <w:rFonts w:ascii="Verdana" w:hAnsi="Verdana"/>
          <w:sz w:val="18"/>
          <w:szCs w:val="18"/>
        </w:rPr>
      </w:pPr>
    </w:p>
    <w:p w:rsidR="006E1B54" w:rsidRDefault="006E1B54">
      <w:pPr>
        <w:rPr>
          <w:rFonts w:ascii="Verdana" w:hAnsi="Verdana"/>
          <w:sz w:val="18"/>
          <w:szCs w:val="18"/>
        </w:rPr>
      </w:pPr>
    </w:p>
    <w:p w:rsidR="006E1B54" w:rsidRDefault="006E1B54">
      <w:pPr>
        <w:rPr>
          <w:rFonts w:ascii="Verdana" w:hAnsi="Verdana"/>
          <w:sz w:val="18"/>
          <w:szCs w:val="18"/>
        </w:rPr>
      </w:pPr>
    </w:p>
    <w:p w:rsidR="006E1B54" w:rsidRDefault="006E1B54">
      <w:pPr>
        <w:rPr>
          <w:rFonts w:ascii="Verdana" w:hAnsi="Verdana"/>
          <w:sz w:val="18"/>
          <w:szCs w:val="18"/>
        </w:rPr>
      </w:pPr>
    </w:p>
    <w:p w:rsidR="006E1B54" w:rsidRPr="006E1B54" w:rsidRDefault="006E1B54" w:rsidP="006E1B54">
      <w:pPr>
        <w:pStyle w:val="a5"/>
        <w:numPr>
          <w:ilvl w:val="0"/>
          <w:numId w:val="1"/>
        </w:numPr>
        <w:ind w:leftChars="0"/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sz w:val="18"/>
          <w:szCs w:val="18"/>
        </w:rPr>
        <w:t xml:space="preserve">Add a new </w:t>
      </w:r>
      <w:r>
        <w:rPr>
          <w:rFonts w:ascii="Verdana" w:hAnsi="Verdana"/>
          <w:sz w:val="18"/>
          <w:szCs w:val="18"/>
        </w:rPr>
        <w:t>“</w:t>
      </w:r>
      <w:r>
        <w:rPr>
          <w:rFonts w:ascii="Verdana" w:hAnsi="Verdana" w:hint="eastAsia"/>
          <w:sz w:val="18"/>
          <w:szCs w:val="18"/>
        </w:rPr>
        <w:t>user authentication riles</w:t>
      </w:r>
      <w:r>
        <w:rPr>
          <w:rFonts w:ascii="Verdana" w:hAnsi="Verdana"/>
          <w:sz w:val="18"/>
          <w:szCs w:val="18"/>
        </w:rPr>
        <w:t>”</w:t>
      </w:r>
      <w:r>
        <w:rPr>
          <w:rFonts w:ascii="Verdana" w:hAnsi="Verdana" w:hint="eastAsia"/>
          <w:sz w:val="18"/>
          <w:szCs w:val="18"/>
        </w:rPr>
        <w:t>.</w:t>
      </w: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noProof/>
          <w:sz w:val="18"/>
          <w:szCs w:val="18"/>
        </w:rPr>
        <w:drawing>
          <wp:inline distT="0" distB="0" distL="0" distR="0">
            <wp:extent cx="5274310" cy="217741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noProof/>
          <w:sz w:val="18"/>
          <w:szCs w:val="18"/>
        </w:rPr>
        <w:drawing>
          <wp:inline distT="0" distB="0" distL="0" distR="0">
            <wp:extent cx="5274310" cy="1678940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94" w:rsidRPr="006E1B54" w:rsidRDefault="006E1B54" w:rsidP="006E1B54">
      <w:pPr>
        <w:pStyle w:val="a5"/>
        <w:numPr>
          <w:ilvl w:val="0"/>
          <w:numId w:val="1"/>
        </w:numPr>
        <w:ind w:leftChars="0"/>
        <w:rPr>
          <w:rFonts w:ascii="Verdana" w:hAnsi="Verdana"/>
          <w:sz w:val="18"/>
          <w:szCs w:val="18"/>
        </w:rPr>
      </w:pPr>
      <w:r w:rsidRPr="006E1B54">
        <w:rPr>
          <w:rFonts w:ascii="Verdana" w:hAnsi="Verdana" w:hint="eastAsia"/>
          <w:sz w:val="18"/>
          <w:szCs w:val="18"/>
        </w:rPr>
        <w:t xml:space="preserve">Choose </w:t>
      </w:r>
      <w:r w:rsidRPr="006E1B54">
        <w:rPr>
          <w:rFonts w:ascii="Verdana" w:hAnsi="Verdana"/>
          <w:sz w:val="18"/>
          <w:szCs w:val="18"/>
        </w:rPr>
        <w:t>“</w:t>
      </w:r>
      <w:r w:rsidRPr="006E1B54">
        <w:rPr>
          <w:rFonts w:ascii="Verdana" w:hAnsi="Verdana" w:hint="eastAsia"/>
          <w:sz w:val="18"/>
          <w:szCs w:val="18"/>
        </w:rPr>
        <w:t>LDAP servers</w:t>
      </w:r>
      <w:r w:rsidRPr="006E1B54">
        <w:rPr>
          <w:rFonts w:ascii="Verdana" w:hAnsi="Verdana"/>
          <w:sz w:val="18"/>
          <w:szCs w:val="18"/>
        </w:rPr>
        <w:t>”</w:t>
      </w:r>
      <w:r w:rsidRPr="006E1B54">
        <w:rPr>
          <w:rFonts w:ascii="Verdana" w:hAnsi="Verdana" w:hint="eastAsia"/>
          <w:sz w:val="18"/>
          <w:szCs w:val="18"/>
        </w:rPr>
        <w:t>.</w:t>
      </w: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noProof/>
          <w:sz w:val="18"/>
          <w:szCs w:val="18"/>
        </w:rPr>
        <w:drawing>
          <wp:inline distT="0" distB="0" distL="0" distR="0">
            <wp:extent cx="5274310" cy="2125980"/>
            <wp:effectExtent l="0" t="0" r="254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Pr="006E1B54" w:rsidRDefault="006E1B54" w:rsidP="006E1B54">
      <w:pPr>
        <w:pStyle w:val="a5"/>
        <w:numPr>
          <w:ilvl w:val="0"/>
          <w:numId w:val="1"/>
        </w:numPr>
        <w:ind w:leftChars="0"/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sz w:val="18"/>
          <w:szCs w:val="18"/>
        </w:rPr>
        <w:t>Add two new authentication addresses.</w:t>
      </w: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noProof/>
          <w:sz w:val="18"/>
          <w:szCs w:val="18"/>
        </w:rPr>
        <w:drawing>
          <wp:inline distT="0" distB="0" distL="0" distR="0">
            <wp:extent cx="5274310" cy="1443990"/>
            <wp:effectExtent l="0" t="0" r="2540" b="381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94" w:rsidRPr="006E1B54" w:rsidRDefault="006E1B54" w:rsidP="006E1B54">
      <w:pPr>
        <w:pStyle w:val="a5"/>
        <w:numPr>
          <w:ilvl w:val="0"/>
          <w:numId w:val="1"/>
        </w:numPr>
        <w:ind w:leftChars="0"/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sz w:val="18"/>
          <w:szCs w:val="18"/>
        </w:rPr>
        <w:t>Authentication group names must be the same with LDAP server.</w:t>
      </w: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noProof/>
          <w:sz w:val="18"/>
          <w:szCs w:val="18"/>
        </w:rPr>
        <w:drawing>
          <wp:inline distT="0" distB="0" distL="0" distR="0">
            <wp:extent cx="5274310" cy="2078990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noProof/>
          <w:sz w:val="18"/>
          <w:szCs w:val="18"/>
        </w:rPr>
        <w:drawing>
          <wp:inline distT="0" distB="0" distL="0" distR="0">
            <wp:extent cx="5274310" cy="2101215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6E1B5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noProof/>
          <w:sz w:val="18"/>
          <w:szCs w:val="18"/>
        </w:rPr>
        <w:lastRenderedPageBreak/>
        <w:drawing>
          <wp:inline distT="0" distB="0" distL="0" distR="0" wp14:anchorId="4C5A8420" wp14:editId="478B8BD4">
            <wp:extent cx="5274310" cy="3967480"/>
            <wp:effectExtent l="0" t="0" r="254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94" w:rsidRPr="006E1B54" w:rsidRDefault="006E1B54" w:rsidP="006E1B54">
      <w:pPr>
        <w:pStyle w:val="a5"/>
        <w:numPr>
          <w:ilvl w:val="0"/>
          <w:numId w:val="1"/>
        </w:numPr>
        <w:ind w:leftChars="0"/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sz w:val="18"/>
          <w:szCs w:val="18"/>
        </w:rPr>
        <w:t xml:space="preserve">Add a new </w:t>
      </w:r>
      <w:r>
        <w:rPr>
          <w:rFonts w:ascii="Verdana" w:hAnsi="Verdana"/>
          <w:sz w:val="18"/>
          <w:szCs w:val="18"/>
        </w:rPr>
        <w:t>“</w:t>
      </w:r>
      <w:r>
        <w:rPr>
          <w:rFonts w:ascii="Verdana" w:hAnsi="Verdana" w:hint="eastAsia"/>
          <w:sz w:val="18"/>
          <w:szCs w:val="18"/>
        </w:rPr>
        <w:t>HTTP</w:t>
      </w:r>
      <w:r>
        <w:rPr>
          <w:rFonts w:ascii="Verdana" w:hAnsi="Verdana"/>
          <w:sz w:val="18"/>
          <w:szCs w:val="18"/>
        </w:rPr>
        <w:t>”</w:t>
      </w:r>
      <w:r>
        <w:rPr>
          <w:rFonts w:ascii="Verdana" w:hAnsi="Verdana" w:hint="eastAsia"/>
          <w:sz w:val="18"/>
          <w:szCs w:val="18"/>
        </w:rPr>
        <w:t xml:space="preserve"> ALG.</w:t>
      </w: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noProof/>
          <w:sz w:val="18"/>
          <w:szCs w:val="18"/>
        </w:rPr>
        <w:drawing>
          <wp:inline distT="0" distB="0" distL="0" distR="0">
            <wp:extent cx="5274310" cy="989330"/>
            <wp:effectExtent l="0" t="0" r="2540" b="127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noProof/>
          <w:sz w:val="18"/>
          <w:szCs w:val="18"/>
        </w:rPr>
        <w:drawing>
          <wp:inline distT="0" distB="0" distL="0" distR="0">
            <wp:extent cx="5274310" cy="2764155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noProof/>
          <w:sz w:val="18"/>
          <w:szCs w:val="18"/>
        </w:rPr>
        <w:lastRenderedPageBreak/>
        <w:drawing>
          <wp:inline distT="0" distB="0" distL="0" distR="0">
            <wp:extent cx="5274310" cy="3174365"/>
            <wp:effectExtent l="0" t="0" r="2540" b="698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Pr="006E1B54" w:rsidRDefault="006E1B54" w:rsidP="006E1B54">
      <w:pPr>
        <w:pStyle w:val="a5"/>
        <w:numPr>
          <w:ilvl w:val="0"/>
          <w:numId w:val="1"/>
        </w:numPr>
        <w:ind w:leftChars="0"/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sz w:val="18"/>
          <w:szCs w:val="18"/>
        </w:rPr>
        <w:t xml:space="preserve">Add two new services </w:t>
      </w:r>
      <w:r>
        <w:rPr>
          <w:rFonts w:ascii="Verdana" w:hAnsi="Verdana"/>
          <w:sz w:val="18"/>
          <w:szCs w:val="18"/>
        </w:rPr>
        <w:t>“</w:t>
      </w:r>
      <w:r>
        <w:rPr>
          <w:rFonts w:ascii="Verdana" w:hAnsi="Verdana" w:hint="eastAsia"/>
          <w:sz w:val="18"/>
          <w:szCs w:val="18"/>
        </w:rPr>
        <w:t>HTTP-WCF-shopping</w:t>
      </w:r>
      <w:r>
        <w:rPr>
          <w:rFonts w:ascii="Verdana" w:hAnsi="Verdana"/>
          <w:sz w:val="18"/>
          <w:szCs w:val="18"/>
        </w:rPr>
        <w:t>”</w:t>
      </w:r>
      <w:r>
        <w:rPr>
          <w:rFonts w:ascii="Verdana" w:hAnsi="Verdana" w:hint="eastAsia"/>
          <w:sz w:val="18"/>
          <w:szCs w:val="18"/>
        </w:rPr>
        <w:t xml:space="preserve"> and </w:t>
      </w:r>
      <w:r>
        <w:rPr>
          <w:rFonts w:ascii="Verdana" w:hAnsi="Verdana"/>
          <w:sz w:val="18"/>
          <w:szCs w:val="18"/>
        </w:rPr>
        <w:t>“</w:t>
      </w:r>
      <w:r>
        <w:rPr>
          <w:rFonts w:ascii="Verdana" w:hAnsi="Verdana" w:hint="eastAsia"/>
          <w:sz w:val="18"/>
          <w:szCs w:val="18"/>
        </w:rPr>
        <w:t>HTTP-WCF-gambling</w:t>
      </w:r>
      <w:r>
        <w:rPr>
          <w:rFonts w:ascii="Verdana" w:hAnsi="Verdana"/>
          <w:sz w:val="18"/>
          <w:szCs w:val="18"/>
        </w:rPr>
        <w:t>”</w:t>
      </w:r>
      <w:r>
        <w:rPr>
          <w:rFonts w:ascii="Verdana" w:hAnsi="Verdana" w:hint="eastAsia"/>
          <w:sz w:val="18"/>
          <w:szCs w:val="18"/>
        </w:rPr>
        <w:t>.</w:t>
      </w: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noProof/>
          <w:sz w:val="18"/>
          <w:szCs w:val="18"/>
        </w:rPr>
        <w:drawing>
          <wp:inline distT="0" distB="0" distL="0" distR="0">
            <wp:extent cx="5274310" cy="976630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noProof/>
          <w:sz w:val="18"/>
          <w:szCs w:val="18"/>
        </w:rPr>
        <w:drawing>
          <wp:inline distT="0" distB="0" distL="0" distR="0">
            <wp:extent cx="5274310" cy="3248660"/>
            <wp:effectExtent l="0" t="0" r="2540" b="889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noProof/>
          <w:sz w:val="18"/>
          <w:szCs w:val="18"/>
        </w:rPr>
        <w:drawing>
          <wp:inline distT="0" distB="0" distL="0" distR="0">
            <wp:extent cx="5274310" cy="3589020"/>
            <wp:effectExtent l="0" t="0" r="254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Pr="006E1B54" w:rsidRDefault="006E1B54" w:rsidP="006E1B54">
      <w:pPr>
        <w:pStyle w:val="a5"/>
        <w:numPr>
          <w:ilvl w:val="0"/>
          <w:numId w:val="1"/>
        </w:numPr>
        <w:ind w:leftChars="0"/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sz w:val="18"/>
          <w:szCs w:val="18"/>
        </w:rPr>
        <w:t>Add five IP rules. These are for authentications.</w:t>
      </w: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noProof/>
          <w:sz w:val="18"/>
          <w:szCs w:val="18"/>
        </w:rPr>
        <w:drawing>
          <wp:inline distT="0" distB="0" distL="0" distR="0">
            <wp:extent cx="5274310" cy="1176655"/>
            <wp:effectExtent l="0" t="0" r="2540" b="444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94" w:rsidRPr="006E1B54" w:rsidRDefault="006E1B54" w:rsidP="006E1B54">
      <w:pPr>
        <w:pStyle w:val="a5"/>
        <w:numPr>
          <w:ilvl w:val="0"/>
          <w:numId w:val="1"/>
        </w:numPr>
        <w:ind w:leftChars="0"/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sz w:val="18"/>
          <w:szCs w:val="18"/>
        </w:rPr>
        <w:t xml:space="preserve">New IP </w:t>
      </w:r>
      <w:proofErr w:type="gramStart"/>
      <w:r>
        <w:rPr>
          <w:rFonts w:ascii="Verdana" w:hAnsi="Verdana" w:hint="eastAsia"/>
          <w:sz w:val="18"/>
          <w:szCs w:val="18"/>
        </w:rPr>
        <w:t>address have</w:t>
      </w:r>
      <w:proofErr w:type="gramEnd"/>
      <w:r>
        <w:rPr>
          <w:rFonts w:ascii="Verdana" w:hAnsi="Verdana" w:hint="eastAsia"/>
          <w:sz w:val="18"/>
          <w:szCs w:val="18"/>
        </w:rPr>
        <w:t xml:space="preserve"> to choose </w:t>
      </w:r>
      <w:r>
        <w:rPr>
          <w:rFonts w:ascii="Verdana" w:hAnsi="Verdana"/>
          <w:sz w:val="18"/>
          <w:szCs w:val="18"/>
        </w:rPr>
        <w:t>“</w:t>
      </w:r>
      <w:r>
        <w:rPr>
          <w:rFonts w:ascii="Verdana" w:hAnsi="Verdana" w:hint="eastAsia"/>
          <w:sz w:val="18"/>
          <w:szCs w:val="18"/>
        </w:rPr>
        <w:t>LAN_IP</w:t>
      </w:r>
      <w:r>
        <w:rPr>
          <w:rFonts w:ascii="Verdana" w:hAnsi="Verdana"/>
          <w:sz w:val="18"/>
          <w:szCs w:val="18"/>
        </w:rPr>
        <w:t>”</w:t>
      </w:r>
      <w:r>
        <w:rPr>
          <w:rFonts w:ascii="Verdana" w:hAnsi="Verdana" w:hint="eastAsia"/>
          <w:sz w:val="18"/>
          <w:szCs w:val="18"/>
        </w:rPr>
        <w:t>.</w:t>
      </w: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noProof/>
          <w:sz w:val="18"/>
          <w:szCs w:val="18"/>
        </w:rPr>
        <w:drawing>
          <wp:inline distT="0" distB="0" distL="0" distR="0">
            <wp:extent cx="5274310" cy="1373505"/>
            <wp:effectExtent l="0" t="0" r="254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Pr="006E1B54" w:rsidRDefault="006E1B54" w:rsidP="006E1B54">
      <w:pPr>
        <w:pStyle w:val="a5"/>
        <w:numPr>
          <w:ilvl w:val="0"/>
          <w:numId w:val="1"/>
        </w:numPr>
        <w:ind w:leftChars="0"/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sz w:val="18"/>
          <w:szCs w:val="18"/>
        </w:rPr>
        <w:lastRenderedPageBreak/>
        <w:t xml:space="preserve">You can see the </w:t>
      </w:r>
      <w:r w:rsidR="005F1334">
        <w:rPr>
          <w:rFonts w:ascii="Verdana" w:hAnsi="Verdana" w:hint="eastAsia"/>
          <w:sz w:val="18"/>
          <w:szCs w:val="18"/>
        </w:rPr>
        <w:t>status, if you authentication successfully.</w:t>
      </w:r>
    </w:p>
    <w:p w:rsidR="00BE6B94" w:rsidRDefault="00BE6B94" w:rsidP="005F133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noProof/>
          <w:sz w:val="18"/>
          <w:szCs w:val="18"/>
        </w:rPr>
        <w:drawing>
          <wp:inline distT="0" distB="0" distL="0" distR="0">
            <wp:extent cx="5274310" cy="934720"/>
            <wp:effectExtent l="0" t="0" r="254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334" w:rsidRPr="005F1334" w:rsidRDefault="005F1334" w:rsidP="005F1334">
      <w:pPr>
        <w:pStyle w:val="a5"/>
        <w:numPr>
          <w:ilvl w:val="0"/>
          <w:numId w:val="1"/>
        </w:numPr>
        <w:ind w:leftChars="0"/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sz w:val="18"/>
          <w:szCs w:val="18"/>
        </w:rPr>
        <w:t>This is forbidden successfully.</w:t>
      </w:r>
    </w:p>
    <w:p w:rsidR="00BE6B94" w:rsidRDefault="00BE6B94">
      <w:pPr>
        <w:rPr>
          <w:rFonts w:ascii="Verdana" w:hAnsi="Verdana"/>
          <w:sz w:val="18"/>
          <w:szCs w:val="18"/>
        </w:rPr>
      </w:pPr>
      <w:r>
        <w:rPr>
          <w:rFonts w:ascii="Verdana" w:hAnsi="Verdana" w:hint="eastAsia"/>
          <w:noProof/>
          <w:sz w:val="18"/>
          <w:szCs w:val="18"/>
        </w:rPr>
        <w:drawing>
          <wp:inline distT="0" distB="0" distL="0" distR="0">
            <wp:extent cx="5274310" cy="2810510"/>
            <wp:effectExtent l="0" t="0" r="2540" b="889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jac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Pr="007C4865" w:rsidRDefault="007C4865">
      <w:pPr>
        <w:rPr>
          <w:rFonts w:ascii="Verdana" w:hAnsi="Verdana"/>
          <w:szCs w:val="24"/>
        </w:rPr>
      </w:pPr>
      <w:r>
        <w:rPr>
          <w:rFonts w:ascii="Verdana" w:hAnsi="Verdana" w:hint="eastAsia"/>
          <w:sz w:val="18"/>
          <w:szCs w:val="18"/>
        </w:rPr>
        <w:t xml:space="preserve">                                   </w:t>
      </w:r>
      <w:r w:rsidRPr="007C4865">
        <w:rPr>
          <w:rFonts w:ascii="Verdana" w:hAnsi="Verdana" w:hint="eastAsia"/>
          <w:szCs w:val="24"/>
        </w:rPr>
        <w:t>END</w:t>
      </w:r>
    </w:p>
    <w:p w:rsidR="00BE6B94" w:rsidRDefault="00BE6B94">
      <w:pPr>
        <w:rPr>
          <w:rFonts w:ascii="Verdana" w:hAnsi="Verdana"/>
          <w:sz w:val="18"/>
          <w:szCs w:val="18"/>
        </w:rPr>
      </w:pPr>
    </w:p>
    <w:p w:rsidR="00BE6B94" w:rsidRDefault="00BE6B94"/>
    <w:sectPr w:rsidR="00BE6B9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A33B7C"/>
    <w:multiLevelType w:val="hybridMultilevel"/>
    <w:tmpl w:val="A9C0D28C"/>
    <w:lvl w:ilvl="0" w:tplc="3B2A247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B94"/>
    <w:rsid w:val="003B7C76"/>
    <w:rsid w:val="005F1334"/>
    <w:rsid w:val="006E1B54"/>
    <w:rsid w:val="007C4865"/>
    <w:rsid w:val="008376EA"/>
    <w:rsid w:val="00844BAF"/>
    <w:rsid w:val="00B8709C"/>
    <w:rsid w:val="00BC2E26"/>
    <w:rsid w:val="00BE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B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E6B9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E6B9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B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E6B9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E6B9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204</Words>
  <Characters>1168</Characters>
  <Application>Microsoft Office Word</Application>
  <DocSecurity>0</DocSecurity>
  <Lines>9</Lines>
  <Paragraphs>2</Paragraphs>
  <ScaleCrop>false</ScaleCrop>
  <Company/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Chuck Wang</dc:creator>
  <cp:lastModifiedBy>Chuck Wang</cp:lastModifiedBy>
  <cp:revision>4</cp:revision>
  <dcterms:created xsi:type="dcterms:W3CDTF">2011-03-16T06:17:00Z</dcterms:created>
  <dcterms:modified xsi:type="dcterms:W3CDTF">2011-05-03T02:04:00Z</dcterms:modified>
</cp:coreProperties>
</file>